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A9" w:rsidRPr="00A14BEE" w:rsidRDefault="00D04C3D" w:rsidP="0006470F">
      <w:pPr>
        <w:contextualSpacing/>
        <w:rPr>
          <w:rFonts w:asciiTheme="minorEastAsia" w:eastAsiaTheme="minorEastAsia" w:hAnsiTheme="minorEastAsia"/>
          <w:b/>
          <w:sz w:val="32"/>
          <w:szCs w:val="32"/>
        </w:rPr>
      </w:pPr>
      <w:r>
        <w:rPr>
          <w:rFonts w:asciiTheme="minorEastAsia" w:eastAsiaTheme="minorEastAsia" w:hAnsiTheme="minorEastAsia" w:hint="eastAsia"/>
          <w:b/>
          <w:sz w:val="32"/>
          <w:szCs w:val="32"/>
        </w:rPr>
        <w:t>１</w:t>
      </w:r>
      <w:r w:rsidR="00AB16A9" w:rsidRPr="00A14BEE">
        <w:rPr>
          <w:rFonts w:asciiTheme="minorEastAsia" w:eastAsiaTheme="minorEastAsia" w:hAnsiTheme="minorEastAsia" w:hint="eastAsia"/>
          <w:b/>
          <w:sz w:val="32"/>
          <w:szCs w:val="32"/>
        </w:rPr>
        <w:t>．平成2</w:t>
      </w:r>
      <w:r w:rsidR="00120668">
        <w:rPr>
          <w:rFonts w:asciiTheme="minorEastAsia" w:eastAsiaTheme="minorEastAsia" w:hAnsiTheme="minorEastAsia" w:hint="eastAsia"/>
          <w:b/>
          <w:sz w:val="32"/>
          <w:szCs w:val="32"/>
        </w:rPr>
        <w:t>9</w:t>
      </w:r>
      <w:r w:rsidR="00AB16A9" w:rsidRPr="00A14BEE">
        <w:rPr>
          <w:rFonts w:asciiTheme="minorEastAsia" w:eastAsiaTheme="minorEastAsia" w:hAnsiTheme="minorEastAsia" w:hint="eastAsia"/>
          <w:b/>
          <w:sz w:val="32"/>
          <w:szCs w:val="32"/>
        </w:rPr>
        <w:t>年第</w:t>
      </w:r>
      <w:r w:rsidR="00CA0F23">
        <w:rPr>
          <w:rFonts w:asciiTheme="minorEastAsia" w:eastAsiaTheme="minorEastAsia" w:hAnsiTheme="minorEastAsia" w:hint="eastAsia"/>
          <w:b/>
          <w:sz w:val="32"/>
          <w:szCs w:val="32"/>
        </w:rPr>
        <w:t>1</w:t>
      </w:r>
      <w:r w:rsidR="00AB16A9" w:rsidRPr="00A14BEE">
        <w:rPr>
          <w:rFonts w:asciiTheme="minorEastAsia" w:eastAsiaTheme="minorEastAsia" w:hAnsiTheme="minorEastAsia" w:hint="eastAsia"/>
          <w:b/>
          <w:sz w:val="32"/>
          <w:szCs w:val="32"/>
        </w:rPr>
        <w:t>回定例会議案について</w:t>
      </w:r>
    </w:p>
    <w:p w:rsidR="00AB16A9" w:rsidRPr="003736CE" w:rsidRDefault="00AB16A9" w:rsidP="0006470F">
      <w:pPr>
        <w:contextualSpacing/>
        <w:rPr>
          <w:rFonts w:asciiTheme="minorEastAsia" w:eastAsiaTheme="minorEastAsia" w:hAnsiTheme="minorEastAsia"/>
          <w:sz w:val="24"/>
          <w:szCs w:val="24"/>
        </w:rPr>
      </w:pPr>
    </w:p>
    <w:p w:rsidR="00AB16A9" w:rsidRDefault="00D56108" w:rsidP="00D56108">
      <w:pPr>
        <w:pStyle w:val="ac"/>
        <w:numPr>
          <w:ilvl w:val="0"/>
          <w:numId w:val="29"/>
        </w:numPr>
        <w:ind w:leftChars="0"/>
        <w:contextualSpacing/>
        <w:rPr>
          <w:rFonts w:asciiTheme="minorEastAsia" w:eastAsiaTheme="minorEastAsia" w:hAnsiTheme="minorEastAsia"/>
          <w:b/>
          <w:sz w:val="24"/>
          <w:szCs w:val="24"/>
        </w:rPr>
      </w:pPr>
      <w:r>
        <w:rPr>
          <w:rFonts w:asciiTheme="minorEastAsia" w:eastAsiaTheme="minorEastAsia" w:hAnsiTheme="minorEastAsia" w:hint="eastAsia"/>
          <w:b/>
          <w:sz w:val="24"/>
          <w:szCs w:val="24"/>
        </w:rPr>
        <w:t>議案</w:t>
      </w:r>
      <w:r w:rsidR="00AB16A9" w:rsidRPr="00D56108">
        <w:rPr>
          <w:rFonts w:asciiTheme="minorEastAsia" w:eastAsiaTheme="minorEastAsia" w:hAnsiTheme="minorEastAsia" w:hint="eastAsia"/>
          <w:b/>
          <w:sz w:val="24"/>
          <w:szCs w:val="24"/>
        </w:rPr>
        <w:t>の内訳</w:t>
      </w:r>
    </w:p>
    <w:p w:rsidR="009E02A9" w:rsidRPr="009E02A9" w:rsidRDefault="009E02A9" w:rsidP="009E02A9">
      <w:pPr>
        <w:ind w:firstLineChars="300" w:firstLine="670"/>
        <w:contextualSpacing/>
        <w:jc w:val="left"/>
        <w:rPr>
          <w:rFonts w:asciiTheme="minorEastAsia" w:eastAsiaTheme="minorEastAsia" w:hAnsiTheme="minorEastAsia"/>
          <w:sz w:val="24"/>
          <w:szCs w:val="24"/>
        </w:rPr>
      </w:pPr>
      <w:r w:rsidRPr="009E02A9">
        <w:rPr>
          <w:rFonts w:asciiTheme="minorEastAsia" w:eastAsiaTheme="minorEastAsia" w:hAnsiTheme="minorEastAsia" w:hint="eastAsia"/>
          <w:sz w:val="24"/>
          <w:szCs w:val="24"/>
        </w:rPr>
        <w:t>・条例の新規制定について　　　　　　　　　１件</w:t>
      </w:r>
    </w:p>
    <w:p w:rsidR="009E02A9" w:rsidRPr="009E02A9" w:rsidRDefault="009E02A9" w:rsidP="009E02A9">
      <w:pPr>
        <w:ind w:firstLineChars="300" w:firstLine="670"/>
        <w:contextualSpacing/>
        <w:jc w:val="left"/>
        <w:rPr>
          <w:rFonts w:asciiTheme="minorEastAsia" w:eastAsiaTheme="minorEastAsia" w:hAnsiTheme="minorEastAsia"/>
          <w:sz w:val="24"/>
          <w:szCs w:val="24"/>
        </w:rPr>
      </w:pPr>
      <w:r w:rsidRPr="009E02A9">
        <w:rPr>
          <w:rFonts w:asciiTheme="minorEastAsia" w:eastAsiaTheme="minorEastAsia" w:hAnsiTheme="minorEastAsia" w:hint="eastAsia"/>
          <w:sz w:val="24"/>
          <w:szCs w:val="24"/>
        </w:rPr>
        <w:t>・条例の一部改正等について　　　　　　　　９件</w:t>
      </w:r>
    </w:p>
    <w:p w:rsidR="009E02A9" w:rsidRPr="009E02A9" w:rsidRDefault="009E02A9" w:rsidP="009E02A9">
      <w:pPr>
        <w:ind w:firstLineChars="300" w:firstLine="670"/>
        <w:contextualSpacing/>
        <w:jc w:val="left"/>
        <w:rPr>
          <w:rFonts w:asciiTheme="minorEastAsia" w:eastAsiaTheme="minorEastAsia" w:hAnsiTheme="minorEastAsia"/>
          <w:sz w:val="24"/>
          <w:szCs w:val="24"/>
        </w:rPr>
      </w:pPr>
      <w:r w:rsidRPr="009E02A9">
        <w:rPr>
          <w:rFonts w:asciiTheme="minorEastAsia" w:eastAsiaTheme="minorEastAsia" w:hAnsiTheme="minorEastAsia" w:hint="eastAsia"/>
          <w:sz w:val="24"/>
          <w:szCs w:val="24"/>
        </w:rPr>
        <w:t>・平成２８年度補正予算　　　　　　　　　　９件</w:t>
      </w:r>
    </w:p>
    <w:p w:rsidR="009E02A9" w:rsidRPr="009E02A9" w:rsidRDefault="009E02A9" w:rsidP="009E02A9">
      <w:pPr>
        <w:ind w:firstLineChars="300" w:firstLine="670"/>
        <w:contextualSpacing/>
        <w:jc w:val="left"/>
        <w:rPr>
          <w:rFonts w:asciiTheme="minorEastAsia" w:eastAsiaTheme="minorEastAsia" w:hAnsiTheme="minorEastAsia"/>
          <w:sz w:val="24"/>
          <w:szCs w:val="24"/>
        </w:rPr>
      </w:pPr>
      <w:r w:rsidRPr="009E02A9">
        <w:rPr>
          <w:rFonts w:asciiTheme="minorEastAsia" w:eastAsiaTheme="minorEastAsia" w:hAnsiTheme="minorEastAsia" w:hint="eastAsia"/>
          <w:sz w:val="24"/>
          <w:szCs w:val="24"/>
        </w:rPr>
        <w:t>・平成２９年度予算　　　　　　　　　　　１０件</w:t>
      </w:r>
    </w:p>
    <w:p w:rsidR="009E02A9" w:rsidRPr="009E02A9" w:rsidRDefault="009E02A9" w:rsidP="009E02A9">
      <w:pPr>
        <w:ind w:firstLineChars="300" w:firstLine="670"/>
        <w:contextualSpacing/>
        <w:jc w:val="left"/>
        <w:rPr>
          <w:rFonts w:asciiTheme="minorEastAsia" w:eastAsiaTheme="minorEastAsia" w:hAnsiTheme="minorEastAsia"/>
          <w:sz w:val="24"/>
          <w:szCs w:val="24"/>
        </w:rPr>
      </w:pPr>
      <w:r w:rsidRPr="009E02A9">
        <w:rPr>
          <w:rFonts w:asciiTheme="minorEastAsia" w:eastAsiaTheme="minorEastAsia" w:hAnsiTheme="minorEastAsia" w:hint="eastAsia"/>
          <w:sz w:val="24"/>
          <w:szCs w:val="24"/>
        </w:rPr>
        <w:t>・字の区域の設定について　　　　　　　　　１件</w:t>
      </w:r>
    </w:p>
    <w:p w:rsidR="009E02A9" w:rsidRPr="009E02A9" w:rsidRDefault="009E02A9" w:rsidP="009E02A9">
      <w:pPr>
        <w:ind w:firstLineChars="300" w:firstLine="670"/>
        <w:contextualSpacing/>
        <w:jc w:val="left"/>
        <w:rPr>
          <w:rFonts w:asciiTheme="minorEastAsia" w:eastAsiaTheme="minorEastAsia" w:hAnsiTheme="minorEastAsia"/>
          <w:sz w:val="24"/>
          <w:szCs w:val="24"/>
        </w:rPr>
      </w:pPr>
      <w:r w:rsidRPr="009E02A9">
        <w:rPr>
          <w:rFonts w:asciiTheme="minorEastAsia" w:eastAsiaTheme="minorEastAsia" w:hAnsiTheme="minorEastAsia" w:hint="eastAsia"/>
          <w:sz w:val="24"/>
          <w:szCs w:val="24"/>
        </w:rPr>
        <w:t>・市道路線の認定及び変更について　　　　　２件</w:t>
      </w:r>
    </w:p>
    <w:p w:rsidR="005B2CE8" w:rsidRPr="009E02A9" w:rsidRDefault="009E02A9" w:rsidP="009E02A9">
      <w:pPr>
        <w:ind w:firstLineChars="300" w:firstLine="670"/>
        <w:contextualSpacing/>
        <w:jc w:val="left"/>
        <w:rPr>
          <w:rFonts w:asciiTheme="minorEastAsia" w:eastAsiaTheme="minorEastAsia" w:hAnsiTheme="minorEastAsia"/>
          <w:sz w:val="24"/>
          <w:szCs w:val="24"/>
        </w:rPr>
      </w:pPr>
      <w:r w:rsidRPr="009E02A9">
        <w:rPr>
          <w:rFonts w:asciiTheme="minorEastAsia" w:eastAsiaTheme="minorEastAsia" w:hAnsiTheme="minorEastAsia" w:hint="eastAsia"/>
          <w:sz w:val="24"/>
          <w:szCs w:val="24"/>
        </w:rPr>
        <w:t>・公の施設の広域利用に関する協議について　１件</w:t>
      </w:r>
    </w:p>
    <w:p w:rsidR="00571AA7" w:rsidRPr="009E02A9" w:rsidRDefault="005B2CE8" w:rsidP="005B2CE8">
      <w:pPr>
        <w:ind w:firstLineChars="400" w:firstLine="893"/>
        <w:contextualSpacing/>
        <w:jc w:val="left"/>
        <w:rPr>
          <w:rFonts w:asciiTheme="minorEastAsia" w:eastAsiaTheme="minorEastAsia" w:hAnsiTheme="minorEastAsia"/>
          <w:sz w:val="24"/>
          <w:szCs w:val="24"/>
        </w:rPr>
      </w:pPr>
      <w:r w:rsidRPr="009E02A9">
        <w:rPr>
          <w:rFonts w:asciiTheme="minorEastAsia" w:eastAsiaTheme="minorEastAsia" w:hAnsiTheme="minorEastAsia" w:hint="eastAsia"/>
          <w:sz w:val="24"/>
          <w:szCs w:val="24"/>
        </w:rPr>
        <w:t xml:space="preserve">合　計　</w:t>
      </w:r>
      <w:r w:rsidR="009E02A9" w:rsidRPr="009E02A9">
        <w:rPr>
          <w:rFonts w:asciiTheme="minorEastAsia" w:eastAsiaTheme="minorEastAsia" w:hAnsiTheme="minorEastAsia" w:hint="eastAsia"/>
          <w:sz w:val="24"/>
          <w:szCs w:val="24"/>
        </w:rPr>
        <w:t>３３</w:t>
      </w:r>
      <w:r w:rsidRPr="009E02A9">
        <w:rPr>
          <w:rFonts w:asciiTheme="minorEastAsia" w:eastAsiaTheme="minorEastAsia" w:hAnsiTheme="minorEastAsia" w:hint="eastAsia"/>
          <w:sz w:val="24"/>
          <w:szCs w:val="24"/>
        </w:rPr>
        <w:t xml:space="preserve">件　</w:t>
      </w:r>
    </w:p>
    <w:p w:rsidR="005B2CE8" w:rsidRPr="003736CE" w:rsidRDefault="005B2CE8" w:rsidP="00571AA7">
      <w:pPr>
        <w:ind w:firstLineChars="300" w:firstLine="670"/>
        <w:contextualSpacing/>
        <w:jc w:val="left"/>
        <w:rPr>
          <w:rFonts w:asciiTheme="minorEastAsia" w:eastAsiaTheme="minorEastAsia" w:hAnsiTheme="minorEastAsia"/>
          <w:sz w:val="24"/>
          <w:szCs w:val="24"/>
        </w:rPr>
      </w:pPr>
    </w:p>
    <w:p w:rsidR="004B6762" w:rsidRDefault="00AB16A9" w:rsidP="00D56108">
      <w:pPr>
        <w:pStyle w:val="ac"/>
        <w:numPr>
          <w:ilvl w:val="0"/>
          <w:numId w:val="29"/>
        </w:numPr>
        <w:ind w:leftChars="0"/>
        <w:contextualSpacing/>
        <w:rPr>
          <w:rFonts w:asciiTheme="minorEastAsia" w:eastAsiaTheme="minorEastAsia" w:hAnsiTheme="minorEastAsia"/>
          <w:b/>
          <w:sz w:val="24"/>
          <w:szCs w:val="24"/>
        </w:rPr>
      </w:pPr>
      <w:r w:rsidRPr="00D56108">
        <w:rPr>
          <w:rFonts w:asciiTheme="minorEastAsia" w:eastAsiaTheme="minorEastAsia" w:hAnsiTheme="minorEastAsia" w:hint="eastAsia"/>
          <w:b/>
          <w:sz w:val="24"/>
          <w:szCs w:val="24"/>
        </w:rPr>
        <w:t>議案の概要</w:t>
      </w:r>
    </w:p>
    <w:p w:rsidR="00063BA0" w:rsidRPr="00E1499C" w:rsidRDefault="00E14BAF" w:rsidP="00E14BAF">
      <w:pPr>
        <w:pStyle w:val="ac"/>
        <w:numPr>
          <w:ilvl w:val="1"/>
          <w:numId w:val="29"/>
        </w:numPr>
        <w:ind w:leftChars="0"/>
        <w:contextualSpacing/>
        <w:rPr>
          <w:rFonts w:asciiTheme="minorEastAsia" w:eastAsiaTheme="minorEastAsia" w:hAnsiTheme="minorEastAsia"/>
          <w:sz w:val="24"/>
          <w:szCs w:val="24"/>
        </w:rPr>
      </w:pPr>
      <w:r w:rsidRPr="00E14BAF">
        <w:rPr>
          <w:rFonts w:asciiTheme="minorEastAsia" w:eastAsiaTheme="minorEastAsia" w:hAnsiTheme="minorEastAsia" w:hint="eastAsia"/>
          <w:sz w:val="24"/>
          <w:szCs w:val="24"/>
        </w:rPr>
        <w:t>議案第</w:t>
      </w:r>
      <w:r>
        <w:rPr>
          <w:rFonts w:asciiTheme="minorEastAsia" w:eastAsiaTheme="minorEastAsia" w:hAnsiTheme="minorEastAsia" w:hint="eastAsia"/>
          <w:sz w:val="24"/>
          <w:szCs w:val="24"/>
        </w:rPr>
        <w:t>２</w:t>
      </w:r>
      <w:r w:rsidRPr="00E14BAF">
        <w:rPr>
          <w:rFonts w:asciiTheme="minorEastAsia" w:eastAsiaTheme="minorEastAsia" w:hAnsiTheme="minorEastAsia" w:hint="eastAsia"/>
          <w:sz w:val="24"/>
          <w:szCs w:val="24"/>
        </w:rPr>
        <w:t>号「小美玉市工場立地法準則条例」の制定につ</w:t>
      </w:r>
      <w:r>
        <w:rPr>
          <w:rFonts w:asciiTheme="minorEastAsia" w:eastAsiaTheme="minorEastAsia" w:hAnsiTheme="minorEastAsia" w:hint="eastAsia"/>
          <w:sz w:val="24"/>
          <w:szCs w:val="24"/>
        </w:rPr>
        <w:t>い</w:t>
      </w:r>
      <w:r w:rsidRPr="00E14BAF">
        <w:rPr>
          <w:rFonts w:asciiTheme="minorEastAsia" w:eastAsiaTheme="minorEastAsia" w:hAnsiTheme="minorEastAsia" w:hint="eastAsia"/>
          <w:sz w:val="24"/>
          <w:szCs w:val="24"/>
        </w:rPr>
        <w:t>ては，本市への工場誘致を促進するため，工場立地法で定められている敷地面積に対する緑地面積割合等の規制緩和を図る条例を，新たに制定するものです。</w:t>
      </w:r>
    </w:p>
    <w:p w:rsidR="009E02A9" w:rsidRPr="00E1499C" w:rsidRDefault="009E02A9" w:rsidP="00E14BAF">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議案第３号</w:t>
      </w:r>
      <w:r w:rsidR="00E14BAF" w:rsidRPr="00E14BAF">
        <w:rPr>
          <w:rFonts w:asciiTheme="minorEastAsia" w:eastAsiaTheme="minorEastAsia" w:hAnsiTheme="minorEastAsia" w:hint="eastAsia"/>
          <w:sz w:val="24"/>
          <w:szCs w:val="24"/>
        </w:rPr>
        <w:t>「小美玉市公(おおやけ)の施設の指定管理者の指定手続等に関する条例の一部を改正する条例」につ</w:t>
      </w:r>
      <w:r w:rsidR="00E14BAF">
        <w:rPr>
          <w:rFonts w:asciiTheme="minorEastAsia" w:eastAsiaTheme="minorEastAsia" w:hAnsiTheme="minorEastAsia" w:hint="eastAsia"/>
          <w:sz w:val="24"/>
          <w:szCs w:val="24"/>
        </w:rPr>
        <w:t>い</w:t>
      </w:r>
      <w:r w:rsidR="00E14BAF" w:rsidRPr="00E14BAF">
        <w:rPr>
          <w:rFonts w:asciiTheme="minorEastAsia" w:eastAsiaTheme="minorEastAsia" w:hAnsiTheme="minorEastAsia" w:hint="eastAsia"/>
          <w:sz w:val="24"/>
          <w:szCs w:val="24"/>
        </w:rPr>
        <w:t>ては，指定管理者による協定の締結事項等について，明確化を図るため，所要の整理を行うものです。</w:t>
      </w:r>
    </w:p>
    <w:p w:rsidR="009E02A9" w:rsidRPr="00E1499C" w:rsidRDefault="009E02A9" w:rsidP="00E14BAF">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議案第４号</w:t>
      </w:r>
      <w:r w:rsidR="00E14BAF" w:rsidRPr="00E14BAF">
        <w:rPr>
          <w:rFonts w:asciiTheme="minorEastAsia" w:eastAsiaTheme="minorEastAsia" w:hAnsiTheme="minorEastAsia" w:hint="eastAsia"/>
          <w:sz w:val="24"/>
          <w:szCs w:val="24"/>
        </w:rPr>
        <w:t>「小美玉市</w:t>
      </w:r>
      <w:r w:rsidR="00E14BAF">
        <w:rPr>
          <w:rFonts w:asciiTheme="minorEastAsia" w:eastAsiaTheme="minorEastAsia" w:hAnsiTheme="minorEastAsia" w:hint="eastAsia"/>
          <w:sz w:val="24"/>
          <w:szCs w:val="24"/>
        </w:rPr>
        <w:t>職員の勤務時間，休暇等に関する条例等の一部を改正する条例</w:t>
      </w:r>
      <w:r w:rsidR="00E14BAF" w:rsidRPr="00E14BAF">
        <w:rPr>
          <w:rFonts w:asciiTheme="minorEastAsia" w:eastAsiaTheme="minorEastAsia" w:hAnsiTheme="minorEastAsia" w:hint="eastAsia"/>
          <w:sz w:val="24"/>
          <w:szCs w:val="24"/>
        </w:rPr>
        <w:t>」につ</w:t>
      </w:r>
      <w:r w:rsidR="00E14BAF">
        <w:rPr>
          <w:rFonts w:asciiTheme="minorEastAsia" w:eastAsiaTheme="minorEastAsia" w:hAnsiTheme="minorEastAsia" w:hint="eastAsia"/>
          <w:sz w:val="24"/>
          <w:szCs w:val="24"/>
        </w:rPr>
        <w:t>い</w:t>
      </w:r>
      <w:r w:rsidR="00E14BAF" w:rsidRPr="00E14BAF">
        <w:rPr>
          <w:rFonts w:asciiTheme="minorEastAsia" w:eastAsiaTheme="minorEastAsia" w:hAnsiTheme="minorEastAsia" w:hint="eastAsia"/>
          <w:sz w:val="24"/>
          <w:szCs w:val="24"/>
        </w:rPr>
        <w:t>ては，職員の休暇等に関し，拡充を図るため関係条例の整理を行うものです。</w:t>
      </w:r>
    </w:p>
    <w:p w:rsidR="009E02A9" w:rsidRPr="00E1499C" w:rsidRDefault="009E02A9" w:rsidP="00E14BAF">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議案第５号</w:t>
      </w:r>
      <w:r w:rsidR="00E14BAF" w:rsidRPr="00E14BAF">
        <w:rPr>
          <w:rFonts w:asciiTheme="minorEastAsia" w:eastAsiaTheme="minorEastAsia" w:hAnsiTheme="minorEastAsia" w:hint="eastAsia"/>
          <w:sz w:val="24"/>
          <w:szCs w:val="24"/>
        </w:rPr>
        <w:t>「小美玉市特別職の職員で常勤のものの給与及び旅費に関する条例等の一部を改正する条例」につ</w:t>
      </w:r>
      <w:r w:rsidR="00E14BAF">
        <w:rPr>
          <w:rFonts w:asciiTheme="minorEastAsia" w:eastAsiaTheme="minorEastAsia" w:hAnsiTheme="minorEastAsia" w:hint="eastAsia"/>
          <w:sz w:val="24"/>
          <w:szCs w:val="24"/>
        </w:rPr>
        <w:t>い</w:t>
      </w:r>
      <w:r w:rsidR="00E14BAF" w:rsidRPr="00E14BAF">
        <w:rPr>
          <w:rFonts w:asciiTheme="minorEastAsia" w:eastAsiaTheme="minorEastAsia" w:hAnsiTheme="minorEastAsia" w:hint="eastAsia"/>
          <w:sz w:val="24"/>
          <w:szCs w:val="24"/>
        </w:rPr>
        <w:t>ては，特別職及び職員の旅費に関し，内国旅行の日当支給の取り扱いを改正するため，関係条例の整理を行うものです</w:t>
      </w:r>
      <w:r w:rsidRPr="00E1499C">
        <w:rPr>
          <w:rFonts w:asciiTheme="minorEastAsia" w:eastAsiaTheme="minorEastAsia" w:hAnsiTheme="minorEastAsia" w:hint="eastAsia"/>
          <w:sz w:val="24"/>
          <w:szCs w:val="24"/>
        </w:rPr>
        <w:t>。</w:t>
      </w:r>
    </w:p>
    <w:p w:rsidR="009E02A9" w:rsidRPr="00E1499C" w:rsidRDefault="009E02A9" w:rsidP="00E14BAF">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議案第６号</w:t>
      </w:r>
      <w:r w:rsidR="00E14BAF" w:rsidRPr="00E14BAF">
        <w:rPr>
          <w:rFonts w:asciiTheme="minorEastAsia" w:eastAsiaTheme="minorEastAsia" w:hAnsiTheme="minorEastAsia" w:hint="eastAsia"/>
          <w:sz w:val="24"/>
          <w:szCs w:val="24"/>
        </w:rPr>
        <w:t>「小美玉市職員の特殊勤務手当に関する条例の一部を改正する条例」につ</w:t>
      </w:r>
      <w:r w:rsidR="00E14BAF">
        <w:rPr>
          <w:rFonts w:asciiTheme="minorEastAsia" w:eastAsiaTheme="minorEastAsia" w:hAnsiTheme="minorEastAsia" w:hint="eastAsia"/>
          <w:sz w:val="24"/>
          <w:szCs w:val="24"/>
        </w:rPr>
        <w:t>い</w:t>
      </w:r>
      <w:r w:rsidR="00E14BAF" w:rsidRPr="00E14BAF">
        <w:rPr>
          <w:rFonts w:asciiTheme="minorEastAsia" w:eastAsiaTheme="minorEastAsia" w:hAnsiTheme="minorEastAsia" w:hint="eastAsia"/>
          <w:sz w:val="24"/>
          <w:szCs w:val="24"/>
        </w:rPr>
        <w:t>ては，職員の特殊勤務手当の支給に関し，消防業務に従事した場合における手当の一部を改正するものです。</w:t>
      </w:r>
    </w:p>
    <w:p w:rsidR="009E02A9" w:rsidRPr="00E1499C" w:rsidRDefault="009E02A9" w:rsidP="006E542D">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議案第７号から第９号までの「小美玉市特別職の職員で非常勤のものの報酬及び</w:t>
      </w:r>
      <w:r w:rsidR="006E542D" w:rsidRPr="00E1499C">
        <w:rPr>
          <w:rFonts w:asciiTheme="minorEastAsia" w:eastAsiaTheme="minorEastAsia" w:hAnsiTheme="minorEastAsia" w:hint="eastAsia"/>
          <w:sz w:val="24"/>
          <w:szCs w:val="24"/>
        </w:rPr>
        <w:t>費用弁償に関する条例の一部を改正する条例」について</w:t>
      </w:r>
      <w:r w:rsidR="00444DF6" w:rsidRPr="00E1499C">
        <w:rPr>
          <w:rFonts w:asciiTheme="minorEastAsia" w:eastAsiaTheme="minorEastAsia" w:hAnsiTheme="minorEastAsia" w:hint="eastAsia"/>
          <w:sz w:val="24"/>
          <w:szCs w:val="24"/>
        </w:rPr>
        <w:t>です</w:t>
      </w:r>
      <w:r w:rsidR="006E542D" w:rsidRPr="00E1499C">
        <w:rPr>
          <w:rFonts w:asciiTheme="minorEastAsia" w:eastAsiaTheme="minorEastAsia" w:hAnsiTheme="minorEastAsia" w:hint="eastAsia"/>
          <w:sz w:val="24"/>
          <w:szCs w:val="24"/>
        </w:rPr>
        <w:t>が，</w:t>
      </w:r>
      <w:r w:rsidRPr="00E1499C">
        <w:rPr>
          <w:rFonts w:asciiTheme="minorEastAsia" w:eastAsiaTheme="minorEastAsia" w:hAnsiTheme="minorEastAsia" w:hint="eastAsia"/>
          <w:sz w:val="24"/>
          <w:szCs w:val="24"/>
        </w:rPr>
        <w:t>議案第７号に</w:t>
      </w:r>
      <w:r w:rsidR="00444DF6" w:rsidRPr="00E1499C">
        <w:rPr>
          <w:rFonts w:asciiTheme="minorEastAsia" w:eastAsiaTheme="minorEastAsia" w:hAnsiTheme="minorEastAsia" w:hint="eastAsia"/>
          <w:sz w:val="24"/>
          <w:szCs w:val="24"/>
        </w:rPr>
        <w:t>ついて</w:t>
      </w:r>
      <w:r w:rsidRPr="00E1499C">
        <w:rPr>
          <w:rFonts w:asciiTheme="minorEastAsia" w:eastAsiaTheme="minorEastAsia" w:hAnsiTheme="minorEastAsia" w:hint="eastAsia"/>
          <w:sz w:val="24"/>
          <w:szCs w:val="24"/>
        </w:rPr>
        <w:t>は，職員のストレスチェックの実施に伴い，「産業医」の報酬について改正するもの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w:t>
      </w:r>
    </w:p>
    <w:p w:rsidR="006E542D" w:rsidRPr="00E1499C" w:rsidRDefault="009E02A9" w:rsidP="00A71AFA">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議案第８号に</w:t>
      </w:r>
      <w:r w:rsidR="00444DF6" w:rsidRPr="00E1499C">
        <w:rPr>
          <w:rFonts w:asciiTheme="minorEastAsia" w:eastAsiaTheme="minorEastAsia" w:hAnsiTheme="minorEastAsia" w:hint="eastAsia"/>
          <w:sz w:val="24"/>
          <w:szCs w:val="24"/>
        </w:rPr>
        <w:t>ついて</w:t>
      </w:r>
      <w:r w:rsidRPr="00E1499C">
        <w:rPr>
          <w:rFonts w:asciiTheme="minorEastAsia" w:eastAsiaTheme="minorEastAsia" w:hAnsiTheme="minorEastAsia" w:hint="eastAsia"/>
          <w:sz w:val="24"/>
          <w:szCs w:val="24"/>
        </w:rPr>
        <w:t>は，</w:t>
      </w:r>
      <w:r w:rsidR="00A71AFA" w:rsidRPr="00A71AFA">
        <w:rPr>
          <w:rFonts w:asciiTheme="minorEastAsia" w:eastAsiaTheme="minorEastAsia" w:hAnsiTheme="minorEastAsia" w:hint="eastAsia"/>
          <w:sz w:val="24"/>
          <w:szCs w:val="24"/>
        </w:rPr>
        <w:t>「地方教育行政の組織及び運営に関する法律」に基づき設置されている「小美玉市学校運営協議会」の委員報酬等について規定するため，改正するものです。</w:t>
      </w:r>
    </w:p>
    <w:p w:rsidR="006E542D" w:rsidRPr="00A71AFA" w:rsidRDefault="009E02A9" w:rsidP="00A71AFA">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議案第９号に</w:t>
      </w:r>
      <w:r w:rsidR="00444DF6" w:rsidRPr="00E1499C">
        <w:rPr>
          <w:rFonts w:asciiTheme="minorEastAsia" w:eastAsiaTheme="minorEastAsia" w:hAnsiTheme="minorEastAsia" w:hint="eastAsia"/>
          <w:sz w:val="24"/>
          <w:szCs w:val="24"/>
        </w:rPr>
        <w:t>ついて</w:t>
      </w:r>
      <w:r w:rsidRPr="00E1499C">
        <w:rPr>
          <w:rFonts w:asciiTheme="minorEastAsia" w:eastAsiaTheme="minorEastAsia" w:hAnsiTheme="minorEastAsia" w:hint="eastAsia"/>
          <w:sz w:val="24"/>
          <w:szCs w:val="24"/>
        </w:rPr>
        <w:t>は，</w:t>
      </w:r>
      <w:r w:rsidR="00E14BAF" w:rsidRPr="00E14BAF">
        <w:rPr>
          <w:rFonts w:asciiTheme="minorEastAsia" w:eastAsiaTheme="minorEastAsia" w:hAnsiTheme="minorEastAsia" w:hint="eastAsia"/>
          <w:sz w:val="24"/>
          <w:szCs w:val="24"/>
        </w:rPr>
        <w:t>「農業委員会等に関する法律」第６条第２項に係る農業委員等が実施した事務に対し，事業実績に応じた農地利用最適化交付金が交付されることに伴い，報酬及び費用弁償の額を定めるため，改正するものです。</w:t>
      </w:r>
    </w:p>
    <w:p w:rsidR="009E02A9" w:rsidRPr="00A71AFA" w:rsidRDefault="009E02A9" w:rsidP="00A71AFA">
      <w:pPr>
        <w:pStyle w:val="ac"/>
        <w:numPr>
          <w:ilvl w:val="1"/>
          <w:numId w:val="29"/>
        </w:numPr>
        <w:ind w:leftChars="0"/>
        <w:contextualSpacing/>
        <w:rPr>
          <w:rFonts w:asciiTheme="minorEastAsia" w:eastAsiaTheme="minorEastAsia" w:hAnsiTheme="minorEastAsia"/>
          <w:sz w:val="24"/>
          <w:szCs w:val="24"/>
        </w:rPr>
      </w:pPr>
      <w:r w:rsidRPr="00A71AFA">
        <w:rPr>
          <w:rFonts w:asciiTheme="minorEastAsia" w:eastAsiaTheme="minorEastAsia" w:hAnsiTheme="minorEastAsia" w:hint="eastAsia"/>
          <w:sz w:val="24"/>
          <w:szCs w:val="24"/>
        </w:rPr>
        <w:t>議案第１０号</w:t>
      </w:r>
      <w:r w:rsidR="00A71AFA" w:rsidRPr="00A71AFA">
        <w:rPr>
          <w:rFonts w:asciiTheme="minorEastAsia" w:eastAsiaTheme="minorEastAsia" w:hAnsiTheme="minorEastAsia" w:hint="eastAsia"/>
          <w:sz w:val="24"/>
          <w:szCs w:val="24"/>
        </w:rPr>
        <w:t>「小美玉市病院事業の設置等に関する条例の一部を改正する条例」につ</w:t>
      </w:r>
      <w:r w:rsidR="00A71AFA">
        <w:rPr>
          <w:rFonts w:asciiTheme="minorEastAsia" w:eastAsiaTheme="minorEastAsia" w:hAnsiTheme="minorEastAsia" w:hint="eastAsia"/>
          <w:sz w:val="24"/>
          <w:szCs w:val="24"/>
        </w:rPr>
        <w:t>い</w:t>
      </w:r>
      <w:r w:rsidR="00A71AFA" w:rsidRPr="00A71AFA">
        <w:rPr>
          <w:rFonts w:asciiTheme="minorEastAsia" w:eastAsiaTheme="minorEastAsia" w:hAnsiTheme="minorEastAsia" w:hint="eastAsia"/>
          <w:sz w:val="24"/>
          <w:szCs w:val="24"/>
        </w:rPr>
        <w:t>ては，重要な資産の取得及び処分に関する規定を，地方公営企業法施行令に準じた額に改正するものです。</w:t>
      </w:r>
    </w:p>
    <w:p w:rsidR="00976C06" w:rsidRPr="00E1499C" w:rsidRDefault="009E02A9" w:rsidP="00A71AFA">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lastRenderedPageBreak/>
        <w:t>議案第１１号</w:t>
      </w:r>
      <w:r w:rsidR="00A71AFA" w:rsidRPr="00A71AFA">
        <w:rPr>
          <w:rFonts w:asciiTheme="minorEastAsia" w:eastAsiaTheme="minorEastAsia" w:hAnsiTheme="minorEastAsia" w:hint="eastAsia"/>
          <w:sz w:val="24"/>
          <w:szCs w:val="24"/>
        </w:rPr>
        <w:t>「旧美野里町障害者住宅整備資金貸付条例の規定に基づく貸付資金の経過措置に関する条例を廃止する条例」につきましては，当該債務者の償還完了に伴い，本条例を廃止するものです。</w:t>
      </w:r>
    </w:p>
    <w:p w:rsidR="00976C06" w:rsidRPr="00E1499C" w:rsidRDefault="009E02A9" w:rsidP="00976C06">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議案第１２号</w:t>
      </w:r>
      <w:r w:rsidR="002116BF"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平成２８年度小美玉市一般会計補正予算（第８号）</w:t>
      </w:r>
      <w:r w:rsidR="002116BF"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につ</w:t>
      </w:r>
      <w:r w:rsidR="00976C06" w:rsidRPr="00E1499C">
        <w:rPr>
          <w:rFonts w:asciiTheme="minorEastAsia" w:eastAsiaTheme="minorEastAsia" w:hAnsiTheme="minorEastAsia" w:hint="eastAsia"/>
          <w:sz w:val="24"/>
          <w:szCs w:val="24"/>
        </w:rPr>
        <w:t>い</w:t>
      </w:r>
      <w:r w:rsidRPr="00E1499C">
        <w:rPr>
          <w:rFonts w:asciiTheme="minorEastAsia" w:eastAsiaTheme="minorEastAsia" w:hAnsiTheme="minorEastAsia" w:hint="eastAsia"/>
          <w:sz w:val="24"/>
          <w:szCs w:val="24"/>
        </w:rPr>
        <w:t>ては，歳入歳出それぞれ３億２,０２７万３千円を減額し，歳入歳出予算の総額を２３６億６,５４８万３千円として提案するもの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。今回の補正ですが，決算見込額に応じた補正が主なものとなっております。</w:t>
      </w:r>
    </w:p>
    <w:p w:rsidR="00976C06" w:rsidRPr="00E1499C" w:rsidRDefault="009E02A9" w:rsidP="00976C06">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議案第１３号</w:t>
      </w:r>
      <w:r w:rsidR="002116BF"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平成２８年度小美玉市国民健康保険特別会計補正予算（第４号）</w:t>
      </w:r>
      <w:r w:rsidR="002116BF" w:rsidRPr="00E1499C">
        <w:rPr>
          <w:rFonts w:asciiTheme="minorEastAsia" w:eastAsiaTheme="minorEastAsia" w:hAnsiTheme="minorEastAsia" w:hint="eastAsia"/>
          <w:sz w:val="24"/>
          <w:szCs w:val="24"/>
        </w:rPr>
        <w:t>」に</w:t>
      </w:r>
      <w:r w:rsidR="00444DF6" w:rsidRPr="00E1499C">
        <w:rPr>
          <w:rFonts w:asciiTheme="minorEastAsia" w:eastAsiaTheme="minorEastAsia" w:hAnsiTheme="minorEastAsia" w:hint="eastAsia"/>
          <w:sz w:val="24"/>
          <w:szCs w:val="24"/>
        </w:rPr>
        <w:t>ついて</w:t>
      </w:r>
      <w:r w:rsidR="002116BF" w:rsidRPr="00E1499C">
        <w:rPr>
          <w:rFonts w:asciiTheme="minorEastAsia" w:eastAsiaTheme="minorEastAsia" w:hAnsiTheme="minorEastAsia" w:hint="eastAsia"/>
          <w:sz w:val="24"/>
          <w:szCs w:val="24"/>
        </w:rPr>
        <w:t>は，</w:t>
      </w:r>
      <w:r w:rsidRPr="00E1499C">
        <w:rPr>
          <w:rFonts w:asciiTheme="minorEastAsia" w:eastAsiaTheme="minorEastAsia" w:hAnsiTheme="minorEastAsia" w:hint="eastAsia"/>
          <w:sz w:val="24"/>
          <w:szCs w:val="24"/>
        </w:rPr>
        <w:t>事業勘定</w:t>
      </w:r>
      <w:r w:rsidR="002116BF" w:rsidRPr="00E1499C">
        <w:rPr>
          <w:rFonts w:asciiTheme="minorEastAsia" w:eastAsiaTheme="minorEastAsia" w:hAnsiTheme="minorEastAsia" w:hint="eastAsia"/>
          <w:sz w:val="24"/>
          <w:szCs w:val="24"/>
        </w:rPr>
        <w:t>で</w:t>
      </w:r>
      <w:r w:rsidRPr="00E1499C">
        <w:rPr>
          <w:rFonts w:asciiTheme="minorEastAsia" w:eastAsiaTheme="minorEastAsia" w:hAnsiTheme="minorEastAsia" w:hint="eastAsia"/>
          <w:sz w:val="24"/>
          <w:szCs w:val="24"/>
        </w:rPr>
        <w:t>，歳入歳出それぞれ７,０７８万円を減額し，歳入歳出予算の総額を６９億３,９２９万５千円として提案するもの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w:t>
      </w:r>
      <w:r w:rsidR="002116BF" w:rsidRPr="00E1499C">
        <w:rPr>
          <w:rFonts w:asciiTheme="minorEastAsia" w:eastAsiaTheme="minorEastAsia" w:hAnsiTheme="minorEastAsia" w:hint="eastAsia"/>
          <w:sz w:val="24"/>
          <w:szCs w:val="24"/>
        </w:rPr>
        <w:t>また，</w:t>
      </w:r>
      <w:r w:rsidRPr="00E1499C">
        <w:rPr>
          <w:rFonts w:asciiTheme="minorEastAsia" w:eastAsiaTheme="minorEastAsia" w:hAnsiTheme="minorEastAsia" w:hint="eastAsia"/>
          <w:sz w:val="24"/>
          <w:szCs w:val="24"/>
        </w:rPr>
        <w:t>診療施設勘定 白河診療所に</w:t>
      </w:r>
      <w:r w:rsidR="00444DF6" w:rsidRPr="00E1499C">
        <w:rPr>
          <w:rFonts w:asciiTheme="minorEastAsia" w:eastAsiaTheme="minorEastAsia" w:hAnsiTheme="minorEastAsia" w:hint="eastAsia"/>
          <w:sz w:val="24"/>
          <w:szCs w:val="24"/>
        </w:rPr>
        <w:t>ついて</w:t>
      </w:r>
      <w:r w:rsidRPr="00E1499C">
        <w:rPr>
          <w:rFonts w:asciiTheme="minorEastAsia" w:eastAsiaTheme="minorEastAsia" w:hAnsiTheme="minorEastAsia" w:hint="eastAsia"/>
          <w:sz w:val="24"/>
          <w:szCs w:val="24"/>
        </w:rPr>
        <w:t>は，歳入歳出それぞれ３９９万円を減額し，歳入歳出予算の総額を１億４,９３７万１千円として提案するもの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w:t>
      </w:r>
    </w:p>
    <w:p w:rsidR="00976C06" w:rsidRPr="00E1499C" w:rsidRDefault="009E02A9" w:rsidP="00976C06">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議案第１４号</w:t>
      </w:r>
      <w:r w:rsidR="002116BF"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平成２８年度小美玉市後期高齢者医療保険特別会計補正予算（第３号）</w:t>
      </w:r>
      <w:r w:rsidR="002116BF" w:rsidRPr="00E1499C">
        <w:rPr>
          <w:rFonts w:asciiTheme="minorEastAsia" w:eastAsiaTheme="minorEastAsia" w:hAnsiTheme="minorEastAsia" w:hint="eastAsia"/>
          <w:sz w:val="24"/>
          <w:szCs w:val="24"/>
        </w:rPr>
        <w:t>」</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。歳入歳出それぞれ８８３万１千円を追加し，歳入歳出予算の総額を４億５,８８４万９千円として提案するもの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w:t>
      </w:r>
    </w:p>
    <w:p w:rsidR="00976C06" w:rsidRPr="00E1499C" w:rsidRDefault="009E02A9" w:rsidP="00976C06">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議案第１５号</w:t>
      </w:r>
      <w:r w:rsidR="002116BF"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平成２８年度小美玉市下水道事業特別会計補正予算（第４号）</w:t>
      </w:r>
      <w:r w:rsidR="002116BF" w:rsidRPr="00E1499C">
        <w:rPr>
          <w:rFonts w:asciiTheme="minorEastAsia" w:eastAsiaTheme="minorEastAsia" w:hAnsiTheme="minorEastAsia" w:hint="eastAsia"/>
          <w:sz w:val="24"/>
          <w:szCs w:val="24"/>
        </w:rPr>
        <w:t>」</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。歳入歳出それぞれ６,９０４万９千円を減額し，歳入歳出予算の総額を１５億４,５８２万４千円として提案するもの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w:t>
      </w:r>
    </w:p>
    <w:p w:rsidR="00976C06" w:rsidRPr="00E1499C" w:rsidRDefault="009E02A9" w:rsidP="00976C06">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議案第１６号</w:t>
      </w:r>
      <w:r w:rsidR="002116BF"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平成２８年度小美玉市農業集落排水事業特別会計補正予算（第３号）</w:t>
      </w:r>
      <w:r w:rsidR="002116BF" w:rsidRPr="00E1499C">
        <w:rPr>
          <w:rFonts w:asciiTheme="minorEastAsia" w:eastAsiaTheme="minorEastAsia" w:hAnsiTheme="minorEastAsia" w:hint="eastAsia"/>
          <w:sz w:val="24"/>
          <w:szCs w:val="24"/>
        </w:rPr>
        <w:t>」</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。歳入歳出それぞれ２２万３千円を減額し，歳入歳出予算の総額を７億４,４２１万８千円として提案するもの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w:t>
      </w:r>
    </w:p>
    <w:p w:rsidR="00976C06" w:rsidRPr="00E1499C" w:rsidRDefault="009E02A9" w:rsidP="00976C06">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議案第１７号</w:t>
      </w:r>
      <w:r w:rsidR="002116BF"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平成２８年度小美玉市戸別浄化槽事業特別会計補正予算（第３号）</w:t>
      </w:r>
      <w:r w:rsidR="002116BF" w:rsidRPr="00E1499C">
        <w:rPr>
          <w:rFonts w:asciiTheme="minorEastAsia" w:eastAsiaTheme="minorEastAsia" w:hAnsiTheme="minorEastAsia" w:hint="eastAsia"/>
          <w:sz w:val="24"/>
          <w:szCs w:val="24"/>
        </w:rPr>
        <w:t>」</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。歳入歳出それぞれ２,８９２万６千円を減額し，歳入歳出予算の総額を，</w:t>
      </w:r>
      <w:r w:rsidR="00A71AFA">
        <w:rPr>
          <w:rFonts w:asciiTheme="minorEastAsia" w:eastAsiaTheme="minorEastAsia" w:hAnsiTheme="minorEastAsia" w:hint="eastAsia"/>
          <w:sz w:val="24"/>
          <w:szCs w:val="24"/>
        </w:rPr>
        <w:t xml:space="preserve">　　</w:t>
      </w:r>
      <w:r w:rsidRPr="00E1499C">
        <w:rPr>
          <w:rFonts w:asciiTheme="minorEastAsia" w:eastAsiaTheme="minorEastAsia" w:hAnsiTheme="minorEastAsia" w:hint="eastAsia"/>
          <w:sz w:val="24"/>
          <w:szCs w:val="24"/>
        </w:rPr>
        <w:t>５,２８９万６千円として提案するもの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w:t>
      </w:r>
    </w:p>
    <w:p w:rsidR="00976C06" w:rsidRPr="00E1499C" w:rsidRDefault="009E02A9" w:rsidP="00976C06">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議案第１８号</w:t>
      </w:r>
      <w:r w:rsidR="002116BF"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平成２８年度小美玉市霊園事業特別会計補正予算（第２号）</w:t>
      </w:r>
      <w:r w:rsidR="002116BF" w:rsidRPr="00E1499C">
        <w:rPr>
          <w:rFonts w:asciiTheme="minorEastAsia" w:eastAsiaTheme="minorEastAsia" w:hAnsiTheme="minorEastAsia" w:hint="eastAsia"/>
          <w:sz w:val="24"/>
          <w:szCs w:val="24"/>
        </w:rPr>
        <w:t>」</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。歳入歳出それぞれ１７０万３千円を減額し，歳入歳出予算の総額を３,８２７万</w:t>
      </w:r>
      <w:r w:rsidR="00A71AFA">
        <w:rPr>
          <w:rFonts w:asciiTheme="minorEastAsia" w:eastAsiaTheme="minorEastAsia" w:hAnsiTheme="minorEastAsia" w:hint="eastAsia"/>
          <w:sz w:val="24"/>
          <w:szCs w:val="24"/>
        </w:rPr>
        <w:t xml:space="preserve">　</w:t>
      </w:r>
      <w:r w:rsidRPr="00E1499C">
        <w:rPr>
          <w:rFonts w:asciiTheme="minorEastAsia" w:eastAsiaTheme="minorEastAsia" w:hAnsiTheme="minorEastAsia" w:hint="eastAsia"/>
          <w:sz w:val="24"/>
          <w:szCs w:val="24"/>
        </w:rPr>
        <w:t>２千円として提案するもの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w:t>
      </w:r>
    </w:p>
    <w:p w:rsidR="00976C06" w:rsidRPr="00E1499C" w:rsidRDefault="009E02A9" w:rsidP="00976C06">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議案第１９号</w:t>
      </w:r>
      <w:r w:rsidR="00EF5858"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平成２８年度小美玉市介護保険特別会計補正予算（第３号）</w:t>
      </w:r>
      <w:r w:rsidR="00EF5858"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に</w:t>
      </w:r>
      <w:r w:rsidR="00444DF6" w:rsidRPr="00E1499C">
        <w:rPr>
          <w:rFonts w:asciiTheme="minorEastAsia" w:eastAsiaTheme="minorEastAsia" w:hAnsiTheme="minorEastAsia" w:hint="eastAsia"/>
          <w:sz w:val="24"/>
          <w:szCs w:val="24"/>
        </w:rPr>
        <w:t>ついて</w:t>
      </w:r>
      <w:r w:rsidRPr="00E1499C">
        <w:rPr>
          <w:rFonts w:asciiTheme="minorEastAsia" w:eastAsiaTheme="minorEastAsia" w:hAnsiTheme="minorEastAsia" w:hint="eastAsia"/>
          <w:sz w:val="24"/>
          <w:szCs w:val="24"/>
        </w:rPr>
        <w:t>は，介護保険事業勘定において，歳入歳出それぞれ６,４０１万２千円を増額し，歳入歳出予算の総額を３６億１,２５４万１千円として提案するものです。</w:t>
      </w:r>
    </w:p>
    <w:p w:rsidR="00976C06" w:rsidRPr="00E1499C" w:rsidRDefault="009E02A9" w:rsidP="00976C06">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議案第２０号</w:t>
      </w:r>
      <w:r w:rsidR="00EF5858"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平成２８年度小美玉市水道事業会計補正予算（第３号）</w:t>
      </w:r>
      <w:r w:rsidR="00EF5858" w:rsidRPr="00E1499C">
        <w:rPr>
          <w:rFonts w:asciiTheme="minorEastAsia" w:eastAsiaTheme="minorEastAsia" w:hAnsiTheme="minorEastAsia" w:hint="eastAsia"/>
          <w:sz w:val="24"/>
          <w:szCs w:val="24"/>
        </w:rPr>
        <w:t>」</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。第３条予算の収益的支出に</w:t>
      </w:r>
      <w:r w:rsidR="00444DF6" w:rsidRPr="00E1499C">
        <w:rPr>
          <w:rFonts w:asciiTheme="minorEastAsia" w:eastAsiaTheme="minorEastAsia" w:hAnsiTheme="minorEastAsia" w:hint="eastAsia"/>
          <w:sz w:val="24"/>
          <w:szCs w:val="24"/>
        </w:rPr>
        <w:t>ついて</w:t>
      </w:r>
      <w:r w:rsidRPr="00E1499C">
        <w:rPr>
          <w:rFonts w:asciiTheme="minorEastAsia" w:eastAsiaTheme="minorEastAsia" w:hAnsiTheme="minorEastAsia" w:hint="eastAsia"/>
          <w:sz w:val="24"/>
          <w:szCs w:val="24"/>
        </w:rPr>
        <w:t>は，営業費用の浄水及び配水費ならびに，総係費を減額し，補正後の予算額を ７億６,４６１万３千円とし</w:t>
      </w:r>
      <w:r w:rsidR="00EF5858" w:rsidRPr="00E1499C">
        <w:rPr>
          <w:rFonts w:asciiTheme="minorEastAsia" w:eastAsiaTheme="minorEastAsia" w:hAnsiTheme="minorEastAsia" w:hint="eastAsia"/>
          <w:sz w:val="24"/>
          <w:szCs w:val="24"/>
        </w:rPr>
        <w:t>，</w:t>
      </w:r>
      <w:r w:rsidRPr="00E1499C">
        <w:rPr>
          <w:rFonts w:asciiTheme="minorEastAsia" w:eastAsiaTheme="minorEastAsia" w:hAnsiTheme="minorEastAsia" w:hint="eastAsia"/>
          <w:sz w:val="24"/>
          <w:szCs w:val="24"/>
        </w:rPr>
        <w:t>第４条予算の資本的収入及び支出のうち，収入に</w:t>
      </w:r>
      <w:r w:rsidR="00444DF6" w:rsidRPr="00E1499C">
        <w:rPr>
          <w:rFonts w:asciiTheme="minorEastAsia" w:eastAsiaTheme="minorEastAsia" w:hAnsiTheme="minorEastAsia" w:hint="eastAsia"/>
          <w:sz w:val="24"/>
          <w:szCs w:val="24"/>
        </w:rPr>
        <w:t>ついて</w:t>
      </w:r>
      <w:r w:rsidRPr="00E1499C">
        <w:rPr>
          <w:rFonts w:asciiTheme="minorEastAsia" w:eastAsiaTheme="minorEastAsia" w:hAnsiTheme="minorEastAsia" w:hint="eastAsia"/>
          <w:sz w:val="24"/>
          <w:szCs w:val="24"/>
        </w:rPr>
        <w:t>は，加入金を増額する一方，工事負担金を減額し，補正後の予算額を６,１９７万９千円 として提案するもの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。支出に</w:t>
      </w:r>
      <w:r w:rsidR="00444DF6" w:rsidRPr="00E1499C">
        <w:rPr>
          <w:rFonts w:asciiTheme="minorEastAsia" w:eastAsiaTheme="minorEastAsia" w:hAnsiTheme="minorEastAsia" w:hint="eastAsia"/>
          <w:sz w:val="24"/>
          <w:szCs w:val="24"/>
        </w:rPr>
        <w:t>ついて</w:t>
      </w:r>
      <w:r w:rsidRPr="00E1499C">
        <w:rPr>
          <w:rFonts w:asciiTheme="minorEastAsia" w:eastAsiaTheme="minorEastAsia" w:hAnsiTheme="minorEastAsia" w:hint="eastAsia"/>
          <w:sz w:val="24"/>
          <w:szCs w:val="24"/>
        </w:rPr>
        <w:t>は，建設改良費の建設工事費を減額し，補正後の予算額を，５億２,８８５万５千円として提案するもの</w:t>
      </w:r>
      <w:r w:rsidR="00444DF6" w:rsidRPr="00E1499C">
        <w:rPr>
          <w:rFonts w:asciiTheme="minorEastAsia" w:eastAsiaTheme="minorEastAsia" w:hAnsiTheme="minorEastAsia" w:hint="eastAsia"/>
          <w:sz w:val="24"/>
          <w:szCs w:val="24"/>
        </w:rPr>
        <w:t>です</w:t>
      </w:r>
      <w:r w:rsidRPr="00E1499C">
        <w:rPr>
          <w:rFonts w:asciiTheme="minorEastAsia" w:eastAsiaTheme="minorEastAsia" w:hAnsiTheme="minorEastAsia" w:hint="eastAsia"/>
          <w:sz w:val="24"/>
          <w:szCs w:val="24"/>
        </w:rPr>
        <w:t>。</w:t>
      </w:r>
    </w:p>
    <w:p w:rsidR="00976C06" w:rsidRPr="00E1499C" w:rsidRDefault="00ED27BA" w:rsidP="00976C06">
      <w:pPr>
        <w:pStyle w:val="ac"/>
        <w:numPr>
          <w:ilvl w:val="1"/>
          <w:numId w:val="29"/>
        </w:numPr>
        <w:ind w:leftChars="0"/>
        <w:contextualSpacing/>
        <w:rPr>
          <w:rFonts w:asciiTheme="minorEastAsia" w:eastAsiaTheme="minorEastAsia" w:hAnsiTheme="minorEastAsia"/>
          <w:sz w:val="24"/>
          <w:szCs w:val="24"/>
        </w:rPr>
      </w:pPr>
      <w:r w:rsidRPr="00E1499C">
        <w:rPr>
          <w:rFonts w:asciiTheme="minorEastAsia" w:eastAsiaTheme="minorEastAsia" w:hAnsiTheme="minorEastAsia" w:hint="eastAsia"/>
          <w:sz w:val="24"/>
          <w:szCs w:val="24"/>
        </w:rPr>
        <w:t>議案第２１号から議案第３０号までは</w:t>
      </w:r>
      <w:r w:rsidR="009E02A9" w:rsidRPr="00E1499C">
        <w:rPr>
          <w:rFonts w:asciiTheme="minorEastAsia" w:eastAsiaTheme="minorEastAsia" w:hAnsiTheme="minorEastAsia" w:hint="eastAsia"/>
          <w:sz w:val="24"/>
          <w:szCs w:val="24"/>
        </w:rPr>
        <w:t>新年度予算</w:t>
      </w:r>
      <w:r w:rsidRPr="00E1499C">
        <w:rPr>
          <w:rFonts w:asciiTheme="minorEastAsia" w:eastAsiaTheme="minorEastAsia" w:hAnsiTheme="minorEastAsia" w:hint="eastAsia"/>
          <w:sz w:val="24"/>
          <w:szCs w:val="24"/>
        </w:rPr>
        <w:t>で</w:t>
      </w:r>
      <w:r w:rsidR="009E02A9" w:rsidRPr="00E1499C">
        <w:rPr>
          <w:rFonts w:asciiTheme="minorEastAsia" w:eastAsiaTheme="minorEastAsia" w:hAnsiTheme="minorEastAsia" w:hint="eastAsia"/>
          <w:sz w:val="24"/>
          <w:szCs w:val="24"/>
        </w:rPr>
        <w:t>す。</w:t>
      </w:r>
    </w:p>
    <w:p w:rsidR="00976C06" w:rsidRDefault="00E35BFC" w:rsidP="00A71AFA">
      <w:pPr>
        <w:ind w:leftChars="450" w:left="1205" w:hangingChars="150" w:hanging="335"/>
        <w:contextualSpacing/>
        <w:rPr>
          <w:rFonts w:asciiTheme="minorEastAsia" w:eastAsiaTheme="minorEastAsia" w:hAnsiTheme="minorEastAsia"/>
          <w:sz w:val="24"/>
          <w:szCs w:val="24"/>
        </w:rPr>
      </w:pPr>
      <w:r w:rsidRPr="00E1499C">
        <w:rPr>
          <w:rFonts w:asciiTheme="minorEastAsia" w:eastAsiaTheme="minorEastAsia" w:hAnsiTheme="minorEastAsia"/>
          <w:sz w:val="24"/>
          <w:szCs w:val="24"/>
        </w:rPr>
        <w:fldChar w:fldCharType="begin"/>
      </w:r>
      <w:r w:rsidRPr="00E1499C">
        <w:rPr>
          <w:rFonts w:asciiTheme="minorEastAsia" w:eastAsiaTheme="minorEastAsia" w:hAnsiTheme="minorEastAsia"/>
          <w:sz w:val="24"/>
          <w:szCs w:val="24"/>
        </w:rPr>
        <w:instrText xml:space="preserve"> </w:instrText>
      </w:r>
      <w:r w:rsidRPr="00E1499C">
        <w:rPr>
          <w:rFonts w:asciiTheme="minorEastAsia" w:eastAsiaTheme="minorEastAsia" w:hAnsiTheme="minorEastAsia" w:hint="eastAsia"/>
          <w:sz w:val="24"/>
          <w:szCs w:val="24"/>
        </w:rPr>
        <w:instrText>eq \o\ac(○,</w:instrText>
      </w:r>
      <w:r w:rsidRPr="00E1499C">
        <w:rPr>
          <w:rFonts w:ascii="ＭＳ 明朝" w:eastAsiaTheme="minorEastAsia" w:hAnsiTheme="minorEastAsia" w:hint="eastAsia"/>
          <w:position w:val="2"/>
          <w:sz w:val="16"/>
          <w:szCs w:val="24"/>
        </w:rPr>
        <w:instrText>21</w:instrText>
      </w:r>
      <w:r w:rsidRPr="00E1499C">
        <w:rPr>
          <w:rFonts w:asciiTheme="minorEastAsia" w:eastAsiaTheme="minorEastAsia" w:hAnsiTheme="minorEastAsia" w:hint="eastAsia"/>
          <w:sz w:val="24"/>
          <w:szCs w:val="24"/>
        </w:rPr>
        <w:instrText>)</w:instrText>
      </w:r>
      <w:r w:rsidRPr="00E1499C">
        <w:rPr>
          <w:rFonts w:asciiTheme="minorEastAsia" w:eastAsiaTheme="minorEastAsia" w:hAnsiTheme="minorEastAsia"/>
          <w:sz w:val="24"/>
          <w:szCs w:val="24"/>
        </w:rPr>
        <w:fldChar w:fldCharType="end"/>
      </w:r>
      <w:r w:rsidR="00A71AFA">
        <w:rPr>
          <w:rFonts w:asciiTheme="minorEastAsia" w:eastAsiaTheme="minorEastAsia" w:hAnsiTheme="minorEastAsia" w:hint="eastAsia"/>
          <w:sz w:val="24"/>
          <w:szCs w:val="24"/>
        </w:rPr>
        <w:t xml:space="preserve"> </w:t>
      </w:r>
      <w:r w:rsidR="00976C06" w:rsidRPr="00E1499C">
        <w:rPr>
          <w:rFonts w:asciiTheme="minorEastAsia" w:eastAsiaTheme="minorEastAsia" w:hAnsiTheme="minorEastAsia" w:hint="eastAsia"/>
          <w:sz w:val="6"/>
          <w:szCs w:val="6"/>
        </w:rPr>
        <w:t xml:space="preserve"> </w:t>
      </w:r>
      <w:r w:rsidR="009E02A9" w:rsidRPr="00E1499C">
        <w:rPr>
          <w:rFonts w:asciiTheme="minorEastAsia" w:eastAsiaTheme="minorEastAsia" w:hAnsiTheme="minorEastAsia" w:hint="eastAsia"/>
          <w:sz w:val="24"/>
          <w:szCs w:val="24"/>
        </w:rPr>
        <w:t>議案第３１号</w:t>
      </w:r>
      <w:r w:rsidR="00A71AFA" w:rsidRPr="00A71AFA">
        <w:rPr>
          <w:rFonts w:asciiTheme="minorEastAsia" w:eastAsiaTheme="minorEastAsia" w:hAnsiTheme="minorEastAsia" w:hint="eastAsia"/>
          <w:sz w:val="24"/>
          <w:szCs w:val="24"/>
        </w:rPr>
        <w:t>「字の区域の設定」につきましては，現在，茨城県が進める茨城空港テクノパーク工業団地造成事業に伴い，事務処理の円滑化を図るため，新たな字名を設定するものです。</w:t>
      </w:r>
    </w:p>
    <w:p w:rsidR="00A71AFA" w:rsidRPr="00E1499C" w:rsidRDefault="00A71AFA" w:rsidP="00A71AFA">
      <w:pPr>
        <w:ind w:leftChars="450" w:left="1205" w:hangingChars="150" w:hanging="335"/>
        <w:contextualSpacing/>
        <w:rPr>
          <w:rFonts w:asciiTheme="minorEastAsia" w:eastAsiaTheme="minorEastAsia" w:hAnsiTheme="minorEastAsia"/>
          <w:sz w:val="24"/>
          <w:szCs w:val="24"/>
        </w:rPr>
      </w:pPr>
    </w:p>
    <w:p w:rsidR="00976C06" w:rsidRPr="00E1499C" w:rsidRDefault="00E35BFC" w:rsidP="00976C06">
      <w:pPr>
        <w:ind w:leftChars="450" w:left="1205" w:hangingChars="150" w:hanging="335"/>
        <w:contextualSpacing/>
        <w:rPr>
          <w:rFonts w:asciiTheme="minorEastAsia" w:eastAsiaTheme="minorEastAsia" w:hAnsiTheme="minorEastAsia"/>
          <w:sz w:val="24"/>
          <w:szCs w:val="24"/>
        </w:rPr>
      </w:pPr>
      <w:r w:rsidRPr="00E1499C">
        <w:rPr>
          <w:rFonts w:asciiTheme="minorEastAsia" w:eastAsiaTheme="minorEastAsia" w:hAnsiTheme="minorEastAsia"/>
          <w:sz w:val="24"/>
          <w:szCs w:val="24"/>
        </w:rPr>
        <w:lastRenderedPageBreak/>
        <w:fldChar w:fldCharType="begin"/>
      </w:r>
      <w:r w:rsidRPr="00E1499C">
        <w:rPr>
          <w:rFonts w:asciiTheme="minorEastAsia" w:eastAsiaTheme="minorEastAsia" w:hAnsiTheme="minorEastAsia"/>
          <w:sz w:val="24"/>
          <w:szCs w:val="24"/>
        </w:rPr>
        <w:instrText xml:space="preserve"> </w:instrText>
      </w:r>
      <w:r w:rsidRPr="00E1499C">
        <w:rPr>
          <w:rFonts w:asciiTheme="minorEastAsia" w:eastAsiaTheme="minorEastAsia" w:hAnsiTheme="minorEastAsia" w:hint="eastAsia"/>
          <w:sz w:val="24"/>
          <w:szCs w:val="24"/>
        </w:rPr>
        <w:instrText>eq \o\ac(○,</w:instrText>
      </w:r>
      <w:r w:rsidRPr="00E1499C">
        <w:rPr>
          <w:rFonts w:ascii="ＭＳ 明朝" w:eastAsiaTheme="minorEastAsia" w:hAnsiTheme="minorEastAsia" w:hint="eastAsia"/>
          <w:position w:val="2"/>
          <w:sz w:val="16"/>
          <w:szCs w:val="24"/>
        </w:rPr>
        <w:instrText>22</w:instrText>
      </w:r>
      <w:r w:rsidRPr="00E1499C">
        <w:rPr>
          <w:rFonts w:asciiTheme="minorEastAsia" w:eastAsiaTheme="minorEastAsia" w:hAnsiTheme="minorEastAsia" w:hint="eastAsia"/>
          <w:sz w:val="24"/>
          <w:szCs w:val="24"/>
        </w:rPr>
        <w:instrText>)</w:instrText>
      </w:r>
      <w:r w:rsidRPr="00E1499C">
        <w:rPr>
          <w:rFonts w:asciiTheme="minorEastAsia" w:eastAsiaTheme="minorEastAsia" w:hAnsiTheme="minorEastAsia"/>
          <w:sz w:val="24"/>
          <w:szCs w:val="24"/>
        </w:rPr>
        <w:fldChar w:fldCharType="end"/>
      </w:r>
      <w:r w:rsidRPr="00E1499C">
        <w:rPr>
          <w:rFonts w:asciiTheme="minorEastAsia" w:eastAsiaTheme="minorEastAsia" w:hAnsiTheme="minorEastAsia" w:hint="eastAsia"/>
          <w:sz w:val="24"/>
          <w:szCs w:val="24"/>
        </w:rPr>
        <w:t xml:space="preserve"> </w:t>
      </w:r>
      <w:r w:rsidR="009E02A9" w:rsidRPr="00E1499C">
        <w:rPr>
          <w:rFonts w:asciiTheme="minorEastAsia" w:eastAsiaTheme="minorEastAsia" w:hAnsiTheme="minorEastAsia" w:hint="eastAsia"/>
          <w:sz w:val="24"/>
          <w:szCs w:val="24"/>
        </w:rPr>
        <w:t>議案第３２号</w:t>
      </w:r>
      <w:r w:rsidRPr="00E1499C">
        <w:rPr>
          <w:rFonts w:asciiTheme="minorEastAsia" w:eastAsiaTheme="minorEastAsia" w:hAnsiTheme="minorEastAsia" w:hint="eastAsia"/>
          <w:sz w:val="24"/>
          <w:szCs w:val="24"/>
        </w:rPr>
        <w:t>「</w:t>
      </w:r>
      <w:r w:rsidR="009E02A9" w:rsidRPr="00E1499C">
        <w:rPr>
          <w:rFonts w:asciiTheme="minorEastAsia" w:eastAsiaTheme="minorEastAsia" w:hAnsiTheme="minorEastAsia" w:hint="eastAsia"/>
          <w:sz w:val="24"/>
          <w:szCs w:val="24"/>
        </w:rPr>
        <w:t>市道路線の認定</w:t>
      </w:r>
      <w:r w:rsidRPr="00E1499C">
        <w:rPr>
          <w:rFonts w:asciiTheme="minorEastAsia" w:eastAsiaTheme="minorEastAsia" w:hAnsiTheme="minorEastAsia" w:hint="eastAsia"/>
          <w:sz w:val="24"/>
          <w:szCs w:val="24"/>
        </w:rPr>
        <w:t>」</w:t>
      </w:r>
      <w:r w:rsidR="009E02A9" w:rsidRPr="00E1499C">
        <w:rPr>
          <w:rFonts w:asciiTheme="minorEastAsia" w:eastAsiaTheme="minorEastAsia" w:hAnsiTheme="minorEastAsia" w:hint="eastAsia"/>
          <w:sz w:val="24"/>
          <w:szCs w:val="24"/>
        </w:rPr>
        <w:t>に</w:t>
      </w:r>
      <w:r w:rsidR="00444DF6" w:rsidRPr="00E1499C">
        <w:rPr>
          <w:rFonts w:asciiTheme="minorEastAsia" w:eastAsiaTheme="minorEastAsia" w:hAnsiTheme="minorEastAsia" w:hint="eastAsia"/>
          <w:sz w:val="24"/>
          <w:szCs w:val="24"/>
        </w:rPr>
        <w:t>ついて</w:t>
      </w:r>
      <w:r w:rsidR="009E02A9" w:rsidRPr="00E1499C">
        <w:rPr>
          <w:rFonts w:asciiTheme="minorEastAsia" w:eastAsiaTheme="minorEastAsia" w:hAnsiTheme="minorEastAsia" w:hint="eastAsia"/>
          <w:sz w:val="24"/>
          <w:szCs w:val="24"/>
        </w:rPr>
        <w:t>は，３路線を認定するもの</w:t>
      </w:r>
      <w:r w:rsidR="00444DF6" w:rsidRPr="00E1499C">
        <w:rPr>
          <w:rFonts w:asciiTheme="minorEastAsia" w:eastAsiaTheme="minorEastAsia" w:hAnsiTheme="minorEastAsia" w:hint="eastAsia"/>
          <w:sz w:val="24"/>
          <w:szCs w:val="24"/>
        </w:rPr>
        <w:t>です</w:t>
      </w:r>
      <w:r w:rsidR="009E02A9" w:rsidRPr="00E1499C">
        <w:rPr>
          <w:rFonts w:asciiTheme="minorEastAsia" w:eastAsiaTheme="minorEastAsia" w:hAnsiTheme="minorEastAsia" w:hint="eastAsia"/>
          <w:sz w:val="24"/>
          <w:szCs w:val="24"/>
        </w:rPr>
        <w:t>。「市道 美１６３９号線」に</w:t>
      </w:r>
      <w:r w:rsidR="00444DF6" w:rsidRPr="00E1499C">
        <w:rPr>
          <w:rFonts w:asciiTheme="minorEastAsia" w:eastAsiaTheme="minorEastAsia" w:hAnsiTheme="minorEastAsia" w:hint="eastAsia"/>
          <w:sz w:val="24"/>
          <w:szCs w:val="24"/>
        </w:rPr>
        <w:t>ついて</w:t>
      </w:r>
      <w:r w:rsidR="009E02A9" w:rsidRPr="00E1499C">
        <w:rPr>
          <w:rFonts w:asciiTheme="minorEastAsia" w:eastAsiaTheme="minorEastAsia" w:hAnsiTheme="minorEastAsia" w:hint="eastAsia"/>
          <w:sz w:val="24"/>
          <w:szCs w:val="24"/>
        </w:rPr>
        <w:t>は，農道整備工事に伴うもの。「市道 美１６４０号線」に</w:t>
      </w:r>
      <w:r w:rsidR="00444DF6" w:rsidRPr="00E1499C">
        <w:rPr>
          <w:rFonts w:asciiTheme="minorEastAsia" w:eastAsiaTheme="minorEastAsia" w:hAnsiTheme="minorEastAsia" w:hint="eastAsia"/>
          <w:sz w:val="24"/>
          <w:szCs w:val="24"/>
        </w:rPr>
        <w:t>ついて</w:t>
      </w:r>
      <w:r w:rsidR="009E02A9" w:rsidRPr="00E1499C">
        <w:rPr>
          <w:rFonts w:asciiTheme="minorEastAsia" w:eastAsiaTheme="minorEastAsia" w:hAnsiTheme="minorEastAsia" w:hint="eastAsia"/>
          <w:sz w:val="24"/>
          <w:szCs w:val="24"/>
        </w:rPr>
        <w:t>は，路線の変更に伴うもの。「市道 玉５３４４号線」に</w:t>
      </w:r>
      <w:r w:rsidR="00444DF6" w:rsidRPr="00E1499C">
        <w:rPr>
          <w:rFonts w:asciiTheme="minorEastAsia" w:eastAsiaTheme="minorEastAsia" w:hAnsiTheme="minorEastAsia" w:hint="eastAsia"/>
          <w:sz w:val="24"/>
          <w:szCs w:val="24"/>
        </w:rPr>
        <w:t>ついて</w:t>
      </w:r>
      <w:r w:rsidR="009E02A9" w:rsidRPr="00E1499C">
        <w:rPr>
          <w:rFonts w:asciiTheme="minorEastAsia" w:eastAsiaTheme="minorEastAsia" w:hAnsiTheme="minorEastAsia" w:hint="eastAsia"/>
          <w:sz w:val="24"/>
          <w:szCs w:val="24"/>
        </w:rPr>
        <w:t>は，開発による宅地造成に伴い，寄附を受けたもの</w:t>
      </w:r>
      <w:r w:rsidR="00444DF6" w:rsidRPr="00E1499C">
        <w:rPr>
          <w:rFonts w:asciiTheme="minorEastAsia" w:eastAsiaTheme="minorEastAsia" w:hAnsiTheme="minorEastAsia" w:hint="eastAsia"/>
          <w:sz w:val="24"/>
          <w:szCs w:val="24"/>
        </w:rPr>
        <w:t>です</w:t>
      </w:r>
    </w:p>
    <w:p w:rsidR="00976C06" w:rsidRPr="00E1499C" w:rsidRDefault="00E35BFC" w:rsidP="00976C06">
      <w:pPr>
        <w:ind w:leftChars="450" w:left="1205" w:hangingChars="150" w:hanging="335"/>
        <w:contextualSpacing/>
        <w:rPr>
          <w:rFonts w:asciiTheme="minorEastAsia" w:eastAsiaTheme="minorEastAsia" w:hAnsiTheme="minorEastAsia"/>
          <w:sz w:val="24"/>
          <w:szCs w:val="24"/>
        </w:rPr>
      </w:pPr>
      <w:r w:rsidRPr="00E1499C">
        <w:rPr>
          <w:rFonts w:asciiTheme="minorEastAsia" w:eastAsiaTheme="minorEastAsia" w:hAnsiTheme="minorEastAsia"/>
          <w:sz w:val="24"/>
          <w:szCs w:val="24"/>
        </w:rPr>
        <w:fldChar w:fldCharType="begin"/>
      </w:r>
      <w:r w:rsidRPr="00E1499C">
        <w:rPr>
          <w:rFonts w:asciiTheme="minorEastAsia" w:eastAsiaTheme="minorEastAsia" w:hAnsiTheme="minorEastAsia"/>
          <w:sz w:val="24"/>
          <w:szCs w:val="24"/>
        </w:rPr>
        <w:instrText xml:space="preserve"> </w:instrText>
      </w:r>
      <w:r w:rsidRPr="00E1499C">
        <w:rPr>
          <w:rFonts w:asciiTheme="minorEastAsia" w:eastAsiaTheme="minorEastAsia" w:hAnsiTheme="minorEastAsia" w:hint="eastAsia"/>
          <w:sz w:val="24"/>
          <w:szCs w:val="24"/>
        </w:rPr>
        <w:instrText>eq \o\ac(○,</w:instrText>
      </w:r>
      <w:r w:rsidRPr="00E1499C">
        <w:rPr>
          <w:rFonts w:ascii="ＭＳ 明朝" w:eastAsiaTheme="minorEastAsia" w:hAnsiTheme="minorEastAsia" w:hint="eastAsia"/>
          <w:position w:val="2"/>
          <w:sz w:val="16"/>
          <w:szCs w:val="24"/>
        </w:rPr>
        <w:instrText>23</w:instrText>
      </w:r>
      <w:r w:rsidRPr="00E1499C">
        <w:rPr>
          <w:rFonts w:asciiTheme="minorEastAsia" w:eastAsiaTheme="minorEastAsia" w:hAnsiTheme="minorEastAsia" w:hint="eastAsia"/>
          <w:sz w:val="24"/>
          <w:szCs w:val="24"/>
        </w:rPr>
        <w:instrText>)</w:instrText>
      </w:r>
      <w:r w:rsidRPr="00E1499C">
        <w:rPr>
          <w:rFonts w:asciiTheme="minorEastAsia" w:eastAsiaTheme="minorEastAsia" w:hAnsiTheme="minorEastAsia"/>
          <w:sz w:val="24"/>
          <w:szCs w:val="24"/>
        </w:rPr>
        <w:fldChar w:fldCharType="end"/>
      </w:r>
      <w:r w:rsidRPr="00E1499C">
        <w:rPr>
          <w:rFonts w:asciiTheme="minorEastAsia" w:eastAsiaTheme="minorEastAsia" w:hAnsiTheme="minorEastAsia" w:hint="eastAsia"/>
          <w:sz w:val="24"/>
          <w:szCs w:val="24"/>
        </w:rPr>
        <w:t xml:space="preserve"> </w:t>
      </w:r>
      <w:r w:rsidR="009E02A9" w:rsidRPr="00E1499C">
        <w:rPr>
          <w:rFonts w:asciiTheme="minorEastAsia" w:eastAsiaTheme="minorEastAsia" w:hAnsiTheme="minorEastAsia" w:hint="eastAsia"/>
          <w:sz w:val="24"/>
          <w:szCs w:val="24"/>
        </w:rPr>
        <w:t>議案第３３号</w:t>
      </w:r>
      <w:r w:rsidRPr="00E1499C">
        <w:rPr>
          <w:rFonts w:asciiTheme="minorEastAsia" w:eastAsiaTheme="minorEastAsia" w:hAnsiTheme="minorEastAsia" w:hint="eastAsia"/>
          <w:sz w:val="24"/>
          <w:szCs w:val="24"/>
        </w:rPr>
        <w:t>「</w:t>
      </w:r>
      <w:r w:rsidR="009E02A9" w:rsidRPr="00E1499C">
        <w:rPr>
          <w:rFonts w:asciiTheme="minorEastAsia" w:eastAsiaTheme="minorEastAsia" w:hAnsiTheme="minorEastAsia" w:hint="eastAsia"/>
          <w:sz w:val="24"/>
          <w:szCs w:val="24"/>
        </w:rPr>
        <w:t>市道路線の変更</w:t>
      </w:r>
      <w:r w:rsidRPr="00E1499C">
        <w:rPr>
          <w:rFonts w:asciiTheme="minorEastAsia" w:eastAsiaTheme="minorEastAsia" w:hAnsiTheme="minorEastAsia" w:hint="eastAsia"/>
          <w:sz w:val="24"/>
          <w:szCs w:val="24"/>
        </w:rPr>
        <w:t>」</w:t>
      </w:r>
      <w:r w:rsidR="009E02A9" w:rsidRPr="00E1499C">
        <w:rPr>
          <w:rFonts w:asciiTheme="minorEastAsia" w:eastAsiaTheme="minorEastAsia" w:hAnsiTheme="minorEastAsia" w:hint="eastAsia"/>
          <w:sz w:val="24"/>
          <w:szCs w:val="24"/>
        </w:rPr>
        <w:t>に</w:t>
      </w:r>
      <w:r w:rsidR="00444DF6" w:rsidRPr="00E1499C">
        <w:rPr>
          <w:rFonts w:asciiTheme="minorEastAsia" w:eastAsiaTheme="minorEastAsia" w:hAnsiTheme="minorEastAsia" w:hint="eastAsia"/>
          <w:sz w:val="24"/>
          <w:szCs w:val="24"/>
        </w:rPr>
        <w:t>ついて</w:t>
      </w:r>
      <w:r w:rsidR="009E02A9" w:rsidRPr="00E1499C">
        <w:rPr>
          <w:rFonts w:asciiTheme="minorEastAsia" w:eastAsiaTheme="minorEastAsia" w:hAnsiTheme="minorEastAsia" w:hint="eastAsia"/>
          <w:sz w:val="24"/>
          <w:szCs w:val="24"/>
        </w:rPr>
        <w:t>は, 柴高地内の「市道 美１４９２号線」及び 川戸地内の「市道 小２０３６１号線」の敷地の一部を用途廃止に伴い，各路線の終点位置を変更するもの</w:t>
      </w:r>
      <w:r w:rsidR="00444DF6" w:rsidRPr="00E1499C">
        <w:rPr>
          <w:rFonts w:asciiTheme="minorEastAsia" w:eastAsiaTheme="minorEastAsia" w:hAnsiTheme="minorEastAsia" w:hint="eastAsia"/>
          <w:sz w:val="24"/>
          <w:szCs w:val="24"/>
        </w:rPr>
        <w:t>です</w:t>
      </w:r>
      <w:r w:rsidR="009E02A9" w:rsidRPr="00E1499C">
        <w:rPr>
          <w:rFonts w:asciiTheme="minorEastAsia" w:eastAsiaTheme="minorEastAsia" w:hAnsiTheme="minorEastAsia" w:hint="eastAsia"/>
          <w:sz w:val="24"/>
          <w:szCs w:val="24"/>
        </w:rPr>
        <w:t>。</w:t>
      </w:r>
    </w:p>
    <w:p w:rsidR="00C21DAB" w:rsidRPr="00E1499C" w:rsidRDefault="00E35BFC" w:rsidP="00976C06">
      <w:pPr>
        <w:ind w:leftChars="450" w:left="1205" w:hangingChars="150" w:hanging="335"/>
        <w:contextualSpacing/>
        <w:rPr>
          <w:rFonts w:asciiTheme="minorEastAsia" w:eastAsiaTheme="minorEastAsia" w:hAnsiTheme="minorEastAsia"/>
          <w:sz w:val="24"/>
          <w:szCs w:val="24"/>
        </w:rPr>
      </w:pPr>
      <w:r w:rsidRPr="00E1499C">
        <w:rPr>
          <w:rFonts w:asciiTheme="minorEastAsia" w:eastAsiaTheme="minorEastAsia" w:hAnsiTheme="minorEastAsia"/>
          <w:sz w:val="24"/>
          <w:szCs w:val="24"/>
        </w:rPr>
        <w:fldChar w:fldCharType="begin"/>
      </w:r>
      <w:r w:rsidRPr="00E1499C">
        <w:rPr>
          <w:rFonts w:asciiTheme="minorEastAsia" w:eastAsiaTheme="minorEastAsia" w:hAnsiTheme="minorEastAsia"/>
          <w:sz w:val="24"/>
          <w:szCs w:val="24"/>
        </w:rPr>
        <w:instrText xml:space="preserve"> </w:instrText>
      </w:r>
      <w:r w:rsidRPr="00E1499C">
        <w:rPr>
          <w:rFonts w:asciiTheme="minorEastAsia" w:eastAsiaTheme="minorEastAsia" w:hAnsiTheme="minorEastAsia" w:hint="eastAsia"/>
          <w:sz w:val="24"/>
          <w:szCs w:val="24"/>
        </w:rPr>
        <w:instrText>eq \o\ac(○,</w:instrText>
      </w:r>
      <w:r w:rsidRPr="00E1499C">
        <w:rPr>
          <w:rFonts w:ascii="ＭＳ 明朝" w:eastAsiaTheme="minorEastAsia" w:hAnsiTheme="minorEastAsia" w:hint="eastAsia"/>
          <w:position w:val="2"/>
          <w:sz w:val="16"/>
          <w:szCs w:val="24"/>
        </w:rPr>
        <w:instrText>24</w:instrText>
      </w:r>
      <w:r w:rsidRPr="00E1499C">
        <w:rPr>
          <w:rFonts w:asciiTheme="minorEastAsia" w:eastAsiaTheme="minorEastAsia" w:hAnsiTheme="minorEastAsia" w:hint="eastAsia"/>
          <w:sz w:val="24"/>
          <w:szCs w:val="24"/>
        </w:rPr>
        <w:instrText>)</w:instrText>
      </w:r>
      <w:r w:rsidRPr="00E1499C">
        <w:rPr>
          <w:rFonts w:asciiTheme="minorEastAsia" w:eastAsiaTheme="minorEastAsia" w:hAnsiTheme="minorEastAsia"/>
          <w:sz w:val="24"/>
          <w:szCs w:val="24"/>
        </w:rPr>
        <w:fldChar w:fldCharType="end"/>
      </w:r>
      <w:r w:rsidR="00976C06" w:rsidRPr="00E1499C">
        <w:rPr>
          <w:rFonts w:asciiTheme="minorEastAsia" w:eastAsiaTheme="minorEastAsia" w:hAnsiTheme="minorEastAsia" w:hint="eastAsia"/>
          <w:sz w:val="24"/>
          <w:szCs w:val="24"/>
        </w:rPr>
        <w:t xml:space="preserve"> </w:t>
      </w:r>
      <w:r w:rsidR="009E02A9" w:rsidRPr="00E1499C">
        <w:rPr>
          <w:rFonts w:asciiTheme="minorEastAsia" w:eastAsiaTheme="minorEastAsia" w:hAnsiTheme="minorEastAsia" w:hint="eastAsia"/>
          <w:sz w:val="24"/>
          <w:szCs w:val="24"/>
        </w:rPr>
        <w:t>議案第３４号</w:t>
      </w:r>
      <w:r w:rsidRPr="00E1499C">
        <w:rPr>
          <w:rFonts w:asciiTheme="minorEastAsia" w:eastAsiaTheme="minorEastAsia" w:hAnsiTheme="minorEastAsia" w:hint="eastAsia"/>
          <w:sz w:val="24"/>
          <w:szCs w:val="24"/>
        </w:rPr>
        <w:t>「</w:t>
      </w:r>
      <w:r w:rsidR="009E02A9" w:rsidRPr="00E1499C">
        <w:rPr>
          <w:rFonts w:asciiTheme="minorEastAsia" w:eastAsiaTheme="minorEastAsia" w:hAnsiTheme="minorEastAsia" w:hint="eastAsia"/>
          <w:sz w:val="24"/>
          <w:szCs w:val="24"/>
        </w:rPr>
        <w:t>公の施設の広域利用に関する協議</w:t>
      </w:r>
      <w:r w:rsidRPr="00E1499C">
        <w:rPr>
          <w:rFonts w:asciiTheme="minorEastAsia" w:eastAsiaTheme="minorEastAsia" w:hAnsiTheme="minorEastAsia" w:hint="eastAsia"/>
          <w:sz w:val="24"/>
          <w:szCs w:val="24"/>
        </w:rPr>
        <w:t>」</w:t>
      </w:r>
      <w:r w:rsidR="009E02A9" w:rsidRPr="00E1499C">
        <w:rPr>
          <w:rFonts w:asciiTheme="minorEastAsia" w:eastAsiaTheme="minorEastAsia" w:hAnsiTheme="minorEastAsia" w:hint="eastAsia"/>
          <w:sz w:val="24"/>
          <w:szCs w:val="24"/>
        </w:rPr>
        <w:t>に</w:t>
      </w:r>
      <w:r w:rsidR="00444DF6" w:rsidRPr="00E1499C">
        <w:rPr>
          <w:rFonts w:asciiTheme="minorEastAsia" w:eastAsiaTheme="minorEastAsia" w:hAnsiTheme="minorEastAsia" w:hint="eastAsia"/>
          <w:sz w:val="24"/>
          <w:szCs w:val="24"/>
        </w:rPr>
        <w:t>ついて</w:t>
      </w:r>
      <w:r w:rsidR="009E02A9" w:rsidRPr="00E1499C">
        <w:rPr>
          <w:rFonts w:asciiTheme="minorEastAsia" w:eastAsiaTheme="minorEastAsia" w:hAnsiTheme="minorEastAsia" w:hint="eastAsia"/>
          <w:sz w:val="24"/>
          <w:szCs w:val="24"/>
        </w:rPr>
        <w:t>は，水戸市を中心とする県央地域９市町村間において，協定対象施設の削除及び変更に伴い，協定書を見直すもの</w:t>
      </w:r>
      <w:r w:rsidR="00444DF6" w:rsidRPr="00E1499C">
        <w:rPr>
          <w:rFonts w:asciiTheme="minorEastAsia" w:eastAsiaTheme="minorEastAsia" w:hAnsiTheme="minorEastAsia" w:hint="eastAsia"/>
          <w:sz w:val="24"/>
          <w:szCs w:val="24"/>
        </w:rPr>
        <w:t>です</w:t>
      </w:r>
      <w:r w:rsidR="009E02A9" w:rsidRPr="00E1499C">
        <w:rPr>
          <w:rFonts w:asciiTheme="minorEastAsia" w:eastAsiaTheme="minorEastAsia" w:hAnsiTheme="minorEastAsia" w:hint="eastAsia"/>
          <w:sz w:val="24"/>
          <w:szCs w:val="24"/>
        </w:rPr>
        <w:t>。</w:t>
      </w:r>
    </w:p>
    <w:p w:rsidR="00533678" w:rsidRPr="00C30959" w:rsidRDefault="00C34CD0" w:rsidP="000500DC">
      <w:pPr>
        <w:widowControl/>
        <w:jc w:val="left"/>
        <w:rPr>
          <w:rFonts w:asciiTheme="minorEastAsia" w:eastAsiaTheme="minorEastAsia" w:hAnsiTheme="minorEastAsia"/>
          <w:sz w:val="24"/>
          <w:szCs w:val="24"/>
        </w:rPr>
      </w:pPr>
      <w:r w:rsidRPr="00C34CD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3296" behindDoc="0" locked="0" layoutInCell="1" allowOverlap="1" wp14:anchorId="34274778" wp14:editId="61EDA574">
                <wp:simplePos x="0" y="0"/>
                <wp:positionH relativeFrom="column">
                  <wp:posOffset>3681095</wp:posOffset>
                </wp:positionH>
                <wp:positionV relativeFrom="paragraph">
                  <wp:posOffset>295910</wp:posOffset>
                </wp:positionV>
                <wp:extent cx="2105025" cy="7143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2105025" cy="714375"/>
                        </a:xfrm>
                        <a:prstGeom prst="rect">
                          <a:avLst/>
                        </a:prstGeom>
                        <a:noFill/>
                        <a:ln w="6350">
                          <a:solidFill>
                            <a:prstClr val="black"/>
                          </a:solidFill>
                        </a:ln>
                        <a:effectLst/>
                      </wps:spPr>
                      <wps:txbx>
                        <w:txbxContent>
                          <w:p w:rsidR="00AC7D43" w:rsidRDefault="00AC7D43" w:rsidP="00444DF6">
                            <w:pPr>
                              <w:ind w:firstLineChars="100" w:firstLine="193"/>
                            </w:pPr>
                            <w:r>
                              <w:rPr>
                                <w:rFonts w:hint="eastAsia"/>
                              </w:rPr>
                              <w:t>◇問い合わせ（議案）</w:t>
                            </w:r>
                          </w:p>
                          <w:p w:rsidR="00AC7D43" w:rsidRDefault="00AC7D43" w:rsidP="00444DF6">
                            <w:pPr>
                              <w:ind w:firstLineChars="100" w:firstLine="193"/>
                            </w:pPr>
                            <w:r>
                              <w:rPr>
                                <w:rFonts w:hint="eastAsia"/>
                              </w:rPr>
                              <w:t>総務部　総務課　庶務係</w:t>
                            </w:r>
                          </w:p>
                          <w:p w:rsidR="00AC7D43" w:rsidRDefault="00AC7D43" w:rsidP="00444DF6">
                            <w:pPr>
                              <w:ind w:firstLineChars="100" w:firstLine="193"/>
                            </w:pPr>
                            <w:r>
                              <w:rPr>
                                <w:rFonts w:hint="eastAsia"/>
                              </w:rPr>
                              <w:t>℡</w:t>
                            </w:r>
                            <w:r>
                              <w:t>0299-48-1111</w:t>
                            </w:r>
                            <w:r>
                              <w:rPr>
                                <w:rFonts w:hint="eastAsia"/>
                              </w:rPr>
                              <w:t>（内線</w:t>
                            </w:r>
                            <w:r>
                              <w:t>12</w:t>
                            </w:r>
                            <w:r>
                              <w:rPr>
                                <w:rFonts w:hint="eastAsia"/>
                              </w:rPr>
                              <w:t>8</w:t>
                            </w:r>
                            <w:r>
                              <w:t>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89.85pt;margin-top:23.3pt;width:165.75pt;height: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" filled="f" strokeweight=".5pt">
                <v:textbox>
                  <w:txbxContent>
                    <w:p w:rsidR="00AC7D43" w:rsidRDefault="00AC7D43" w:rsidP="00444DF6">
                      <w:pPr>
                        <w:ind w:firstLineChars="100" w:firstLine="193"/>
                      </w:pPr>
                      <w:r>
                        <w:rPr>
                          <w:rFonts w:hint="eastAsia"/>
                        </w:rPr>
                        <w:t>◇問い合わせ（議案）</w:t>
                      </w:r>
                    </w:p>
                    <w:p w:rsidR="00AC7D43" w:rsidRDefault="00AC7D43" w:rsidP="00444DF6">
                      <w:pPr>
                        <w:ind w:firstLineChars="100" w:firstLine="193"/>
                      </w:pPr>
                      <w:r>
                        <w:rPr>
                          <w:rFonts w:hint="eastAsia"/>
                        </w:rPr>
                        <w:t>総務部　総務課　庶務係</w:t>
                      </w:r>
                    </w:p>
                    <w:p w:rsidR="00AC7D43" w:rsidRDefault="00AC7D43" w:rsidP="00444DF6">
                      <w:pPr>
                        <w:ind w:firstLineChars="100" w:firstLine="193"/>
                      </w:pPr>
                      <w:r>
                        <w:rPr>
                          <w:rFonts w:hint="eastAsia"/>
                        </w:rPr>
                        <w:t>℡</w:t>
                      </w:r>
                      <w:r>
                        <w:t>0299-48-1111</w:t>
                      </w:r>
                      <w:r>
                        <w:rPr>
                          <w:rFonts w:hint="eastAsia"/>
                        </w:rPr>
                        <w:t>（内線</w:t>
                      </w:r>
                      <w:r>
                        <w:t>12</w:t>
                      </w:r>
                      <w:r>
                        <w:rPr>
                          <w:rFonts w:hint="eastAsia"/>
                        </w:rPr>
                        <w:t>8</w:t>
                      </w:r>
                      <w:r>
                        <w:t>2</w:t>
                      </w:r>
                      <w:r>
                        <w:rPr>
                          <w:rFonts w:hint="eastAsia"/>
                        </w:rPr>
                        <w:t>）</w:t>
                      </w:r>
                    </w:p>
                  </w:txbxContent>
                </v:textbox>
              </v:shape>
            </w:pict>
          </mc:Fallback>
        </mc:AlternateContent>
      </w:r>
      <w:r w:rsidR="000500DC">
        <w:rPr>
          <w:rFonts w:asciiTheme="minorEastAsia" w:eastAsiaTheme="minorEastAsia" w:hAnsiTheme="minorEastAsia"/>
          <w:sz w:val="24"/>
          <w:szCs w:val="24"/>
        </w:rPr>
        <w:br w:type="page"/>
      </w:r>
    </w:p>
    <w:p w:rsidR="00604945" w:rsidRDefault="00DB1158" w:rsidP="00604945">
      <w:pPr>
        <w:pStyle w:val="ac"/>
        <w:numPr>
          <w:ilvl w:val="0"/>
          <w:numId w:val="29"/>
        </w:numPr>
        <w:ind w:leftChars="0"/>
        <w:contextualSpacing/>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lastRenderedPageBreak/>
        <w:t>平成２</w:t>
      </w:r>
      <w:r w:rsidR="00444DF6">
        <w:rPr>
          <w:rFonts w:asciiTheme="minorEastAsia" w:eastAsiaTheme="minorEastAsia" w:hAnsiTheme="minorEastAsia" w:hint="eastAsia"/>
          <w:b/>
          <w:sz w:val="24"/>
          <w:szCs w:val="24"/>
        </w:rPr>
        <w:t>８</w:t>
      </w:r>
      <w:r>
        <w:rPr>
          <w:rFonts w:asciiTheme="minorEastAsia" w:eastAsiaTheme="minorEastAsia" w:hAnsiTheme="minorEastAsia" w:hint="eastAsia"/>
          <w:b/>
          <w:sz w:val="24"/>
          <w:szCs w:val="24"/>
          <w:lang w:eastAsia="zh-CN"/>
        </w:rPr>
        <w:t>年度</w:t>
      </w:r>
      <w:r w:rsidR="00604945">
        <w:rPr>
          <w:rFonts w:asciiTheme="minorEastAsia" w:eastAsiaTheme="minorEastAsia" w:hAnsiTheme="minorEastAsia" w:hint="eastAsia"/>
          <w:b/>
          <w:sz w:val="24"/>
          <w:szCs w:val="24"/>
          <w:lang w:eastAsia="zh-CN"/>
        </w:rPr>
        <w:t>一般会計補正予算</w:t>
      </w:r>
    </w:p>
    <w:p w:rsidR="00444DF6" w:rsidRPr="00444DF6" w:rsidRDefault="00444DF6" w:rsidP="00444DF6">
      <w:pPr>
        <w:ind w:leftChars="300" w:left="580" w:firstLineChars="100" w:firstLine="223"/>
        <w:rPr>
          <w:rFonts w:ascii="Bitstream Vera Sans" w:hAnsi="Bitstream Vera Sans"/>
          <w:sz w:val="24"/>
          <w:szCs w:val="24"/>
          <w:lang w:eastAsia="zh-CN"/>
        </w:rPr>
      </w:pPr>
      <w:r w:rsidRPr="00444DF6">
        <w:rPr>
          <w:rFonts w:ascii="Bitstream Vera Sans" w:hAnsi="Bitstream Vera Sans" w:hint="eastAsia"/>
          <w:sz w:val="24"/>
          <w:szCs w:val="24"/>
          <w:lang w:eastAsia="zh-CN"/>
        </w:rPr>
        <w:t>今回の補正予算の内容は、決算見込額に応じた補正が主なものとなっております。</w:t>
      </w:r>
    </w:p>
    <w:p w:rsidR="00CA0F23" w:rsidRPr="00C30959" w:rsidRDefault="00444DF6" w:rsidP="00444DF6">
      <w:pPr>
        <w:ind w:leftChars="300" w:left="580"/>
        <w:rPr>
          <w:rFonts w:ascii="Bitstream Vera Sans" w:hAnsi="Bitstream Vera Sans"/>
          <w:sz w:val="24"/>
          <w:szCs w:val="24"/>
        </w:rPr>
      </w:pPr>
      <w:r w:rsidRPr="00444DF6">
        <w:rPr>
          <w:rFonts w:ascii="Bitstream Vera Sans" w:hAnsi="Bitstream Vera Sans" w:hint="eastAsia"/>
          <w:sz w:val="24"/>
          <w:szCs w:val="24"/>
          <w:lang w:eastAsia="zh-CN"/>
        </w:rPr>
        <w:t xml:space="preserve">　歳入歳出それぞれ</w:t>
      </w:r>
      <w:r w:rsidRPr="00444DF6">
        <w:rPr>
          <w:rFonts w:ascii="Bitstream Vera Sans" w:hAnsi="Bitstream Vera Sans" w:hint="eastAsia"/>
          <w:sz w:val="24"/>
          <w:szCs w:val="24"/>
          <w:lang w:eastAsia="zh-CN"/>
        </w:rPr>
        <w:t>3</w:t>
      </w:r>
      <w:r w:rsidRPr="00444DF6">
        <w:rPr>
          <w:rFonts w:ascii="Bitstream Vera Sans" w:hAnsi="Bitstream Vera Sans" w:hint="eastAsia"/>
          <w:sz w:val="24"/>
          <w:szCs w:val="24"/>
          <w:lang w:eastAsia="zh-CN"/>
        </w:rPr>
        <w:t>億</w:t>
      </w:r>
      <w:r w:rsidRPr="00444DF6">
        <w:rPr>
          <w:rFonts w:ascii="Bitstream Vera Sans" w:hAnsi="Bitstream Vera Sans" w:hint="eastAsia"/>
          <w:sz w:val="24"/>
          <w:szCs w:val="24"/>
          <w:lang w:eastAsia="zh-CN"/>
        </w:rPr>
        <w:t>2,027</w:t>
      </w:r>
      <w:r w:rsidRPr="00444DF6">
        <w:rPr>
          <w:rFonts w:ascii="Bitstream Vera Sans" w:hAnsi="Bitstream Vera Sans" w:hint="eastAsia"/>
          <w:sz w:val="24"/>
          <w:szCs w:val="24"/>
          <w:lang w:eastAsia="zh-CN"/>
        </w:rPr>
        <w:t>万</w:t>
      </w:r>
      <w:r w:rsidRPr="00444DF6">
        <w:rPr>
          <w:rFonts w:ascii="Bitstream Vera Sans" w:hAnsi="Bitstream Vera Sans" w:hint="eastAsia"/>
          <w:sz w:val="24"/>
          <w:szCs w:val="24"/>
          <w:lang w:eastAsia="zh-CN"/>
        </w:rPr>
        <w:t>3</w:t>
      </w:r>
      <w:r w:rsidRPr="00444DF6">
        <w:rPr>
          <w:rFonts w:ascii="Bitstream Vera Sans" w:hAnsi="Bitstream Vera Sans" w:hint="eastAsia"/>
          <w:sz w:val="24"/>
          <w:szCs w:val="24"/>
          <w:lang w:eastAsia="zh-CN"/>
        </w:rPr>
        <w:t>千円を減額し，歳入歳出予算の総額を</w:t>
      </w:r>
      <w:r w:rsidRPr="00444DF6">
        <w:rPr>
          <w:rFonts w:ascii="Bitstream Vera Sans" w:hAnsi="Bitstream Vera Sans" w:hint="eastAsia"/>
          <w:sz w:val="24"/>
          <w:szCs w:val="24"/>
          <w:lang w:eastAsia="zh-CN"/>
        </w:rPr>
        <w:t>236</w:t>
      </w:r>
      <w:r w:rsidRPr="00444DF6">
        <w:rPr>
          <w:rFonts w:ascii="Bitstream Vera Sans" w:hAnsi="Bitstream Vera Sans" w:hint="eastAsia"/>
          <w:sz w:val="24"/>
          <w:szCs w:val="24"/>
          <w:lang w:eastAsia="zh-CN"/>
        </w:rPr>
        <w:t>億</w:t>
      </w:r>
      <w:r w:rsidRPr="00444DF6">
        <w:rPr>
          <w:rFonts w:ascii="Bitstream Vera Sans" w:hAnsi="Bitstream Vera Sans" w:hint="eastAsia"/>
          <w:sz w:val="24"/>
          <w:szCs w:val="24"/>
          <w:lang w:eastAsia="zh-CN"/>
        </w:rPr>
        <w:t>6,548</w:t>
      </w:r>
      <w:r w:rsidRPr="00444DF6">
        <w:rPr>
          <w:rFonts w:ascii="Bitstream Vera Sans" w:hAnsi="Bitstream Vera Sans" w:hint="eastAsia"/>
          <w:sz w:val="24"/>
          <w:szCs w:val="24"/>
          <w:lang w:eastAsia="zh-CN"/>
        </w:rPr>
        <w:t>万</w:t>
      </w:r>
      <w:r w:rsidRPr="00444DF6">
        <w:rPr>
          <w:rFonts w:ascii="Bitstream Vera Sans" w:hAnsi="Bitstream Vera Sans" w:hint="eastAsia"/>
          <w:sz w:val="24"/>
          <w:szCs w:val="24"/>
          <w:lang w:eastAsia="zh-CN"/>
        </w:rPr>
        <w:t>3</w:t>
      </w:r>
      <w:r w:rsidRPr="00444DF6">
        <w:rPr>
          <w:rFonts w:ascii="Bitstream Vera Sans" w:hAnsi="Bitstream Vera Sans" w:hint="eastAsia"/>
          <w:sz w:val="24"/>
          <w:szCs w:val="24"/>
          <w:lang w:eastAsia="zh-CN"/>
        </w:rPr>
        <w:t>千円として提案しております。</w:t>
      </w:r>
    </w:p>
    <w:p w:rsidR="00444DF6" w:rsidRPr="00444DF6" w:rsidRDefault="00444DF6" w:rsidP="00444DF6">
      <w:pPr>
        <w:ind w:right="840"/>
        <w:jc w:val="right"/>
        <w:rPr>
          <w:rFonts w:ascii="Bitstream Vera Sans" w:eastAsiaTheme="minorEastAsia" w:hAnsi="Bitstream Vera Sans" w:cstheme="minorBidi"/>
          <w:szCs w:val="22"/>
        </w:rPr>
      </w:pPr>
      <w:r w:rsidRPr="00444DF6">
        <w:rPr>
          <w:rFonts w:ascii="Bitstream Vera Sans" w:eastAsiaTheme="minorEastAsia" w:hAnsi="Bitstream Vera Sans" w:cstheme="minorBidi" w:hint="eastAsia"/>
          <w:szCs w:val="22"/>
        </w:rPr>
        <w:t>（単位：千円）</w:t>
      </w:r>
    </w:p>
    <w:tbl>
      <w:tblPr>
        <w:tblStyle w:val="2"/>
        <w:tblW w:w="0" w:type="auto"/>
        <w:tblInd w:w="1130" w:type="dxa"/>
        <w:tblLook w:val="04A0" w:firstRow="1" w:lastRow="0" w:firstColumn="1" w:lastColumn="0" w:noHBand="0" w:noVBand="1"/>
      </w:tblPr>
      <w:tblGrid>
        <w:gridCol w:w="2504"/>
        <w:gridCol w:w="2504"/>
        <w:gridCol w:w="2505"/>
      </w:tblGrid>
      <w:tr w:rsidR="00444DF6" w:rsidRPr="00444DF6" w:rsidTr="00701B00">
        <w:tc>
          <w:tcPr>
            <w:tcW w:w="2504" w:type="dxa"/>
          </w:tcPr>
          <w:p w:rsidR="00444DF6" w:rsidRPr="00444DF6" w:rsidRDefault="00444DF6" w:rsidP="00444DF6">
            <w:pPr>
              <w:jc w:val="center"/>
              <w:rPr>
                <w:rFonts w:ascii="Bitstream Vera Sans" w:hAnsi="Bitstream Vera Sans"/>
                <w:szCs w:val="22"/>
              </w:rPr>
            </w:pPr>
            <w:r w:rsidRPr="00444DF6">
              <w:rPr>
                <w:rFonts w:ascii="Bitstream Vera Sans" w:hAnsi="Bitstream Vera Sans" w:hint="eastAsia"/>
                <w:szCs w:val="22"/>
              </w:rPr>
              <w:t>補正前の額</w:t>
            </w:r>
          </w:p>
        </w:tc>
        <w:tc>
          <w:tcPr>
            <w:tcW w:w="2504" w:type="dxa"/>
          </w:tcPr>
          <w:p w:rsidR="00444DF6" w:rsidRPr="00444DF6" w:rsidRDefault="00444DF6" w:rsidP="00444DF6">
            <w:pPr>
              <w:jc w:val="center"/>
              <w:rPr>
                <w:rFonts w:ascii="Bitstream Vera Sans" w:hAnsi="Bitstream Vera Sans"/>
                <w:szCs w:val="22"/>
              </w:rPr>
            </w:pPr>
            <w:r w:rsidRPr="00444DF6">
              <w:rPr>
                <w:rFonts w:ascii="Bitstream Vera Sans" w:hAnsi="Bitstream Vera Sans" w:hint="eastAsia"/>
                <w:szCs w:val="22"/>
              </w:rPr>
              <w:t>補正額</w:t>
            </w:r>
          </w:p>
        </w:tc>
        <w:tc>
          <w:tcPr>
            <w:tcW w:w="2505" w:type="dxa"/>
          </w:tcPr>
          <w:p w:rsidR="00444DF6" w:rsidRPr="00444DF6" w:rsidRDefault="00444DF6" w:rsidP="00444DF6">
            <w:pPr>
              <w:jc w:val="center"/>
              <w:rPr>
                <w:rFonts w:ascii="Bitstream Vera Sans" w:hAnsi="Bitstream Vera Sans"/>
                <w:szCs w:val="22"/>
              </w:rPr>
            </w:pPr>
            <w:r w:rsidRPr="00444DF6">
              <w:rPr>
                <w:rFonts w:ascii="Bitstream Vera Sans" w:hAnsi="Bitstream Vera Sans" w:hint="eastAsia"/>
                <w:szCs w:val="22"/>
              </w:rPr>
              <w:t>計</w:t>
            </w:r>
          </w:p>
        </w:tc>
      </w:tr>
      <w:tr w:rsidR="00444DF6" w:rsidRPr="00444DF6" w:rsidTr="00701B00">
        <w:tc>
          <w:tcPr>
            <w:tcW w:w="2504" w:type="dxa"/>
          </w:tcPr>
          <w:p w:rsidR="00444DF6" w:rsidRPr="00444DF6" w:rsidRDefault="00444DF6" w:rsidP="00444DF6">
            <w:pPr>
              <w:jc w:val="center"/>
              <w:rPr>
                <w:rFonts w:ascii="Bitstream Vera Sans" w:hAnsi="Bitstream Vera Sans"/>
                <w:szCs w:val="22"/>
              </w:rPr>
            </w:pPr>
            <w:r w:rsidRPr="00444DF6">
              <w:rPr>
                <w:rFonts w:ascii="Bitstream Vera Sans" w:hAnsi="Bitstream Vera Sans" w:hint="eastAsia"/>
                <w:szCs w:val="22"/>
              </w:rPr>
              <w:t>23,985,756</w:t>
            </w:r>
          </w:p>
        </w:tc>
        <w:tc>
          <w:tcPr>
            <w:tcW w:w="2504" w:type="dxa"/>
          </w:tcPr>
          <w:p w:rsidR="00444DF6" w:rsidRPr="00444DF6" w:rsidRDefault="00444DF6" w:rsidP="00444DF6">
            <w:pPr>
              <w:jc w:val="center"/>
              <w:rPr>
                <w:rFonts w:ascii="Bitstream Vera Sans" w:hAnsi="Bitstream Vera Sans"/>
                <w:szCs w:val="22"/>
              </w:rPr>
            </w:pPr>
            <w:r w:rsidRPr="00444DF6">
              <w:rPr>
                <w:rFonts w:ascii="Bitstream Vera Sans" w:hAnsi="Bitstream Vera Sans" w:hint="eastAsia"/>
                <w:szCs w:val="22"/>
              </w:rPr>
              <w:t>△</w:t>
            </w:r>
            <w:r w:rsidRPr="00444DF6">
              <w:rPr>
                <w:rFonts w:ascii="Bitstream Vera Sans" w:hAnsi="Bitstream Vera Sans" w:hint="eastAsia"/>
                <w:szCs w:val="22"/>
              </w:rPr>
              <w:t>320,273</w:t>
            </w:r>
          </w:p>
        </w:tc>
        <w:tc>
          <w:tcPr>
            <w:tcW w:w="2505" w:type="dxa"/>
          </w:tcPr>
          <w:p w:rsidR="00444DF6" w:rsidRPr="00444DF6" w:rsidRDefault="00444DF6" w:rsidP="00444DF6">
            <w:pPr>
              <w:jc w:val="center"/>
              <w:rPr>
                <w:rFonts w:ascii="Bitstream Vera Sans" w:hAnsi="Bitstream Vera Sans"/>
                <w:szCs w:val="22"/>
              </w:rPr>
            </w:pPr>
            <w:r w:rsidRPr="00444DF6">
              <w:rPr>
                <w:rFonts w:ascii="Bitstream Vera Sans" w:hAnsi="Bitstream Vera Sans" w:hint="eastAsia"/>
                <w:szCs w:val="22"/>
              </w:rPr>
              <w:t>23,665,483</w:t>
            </w:r>
          </w:p>
        </w:tc>
      </w:tr>
    </w:tbl>
    <w:p w:rsidR="00CA0F23" w:rsidRDefault="00CA0F23" w:rsidP="00CA0F23">
      <w:pPr>
        <w:rPr>
          <w:rFonts w:ascii="Bitstream Vera Sans" w:hAnsi="Bitstream Vera Sans"/>
          <w:sz w:val="24"/>
          <w:szCs w:val="24"/>
        </w:rPr>
      </w:pPr>
    </w:p>
    <w:p w:rsidR="00E1499C" w:rsidRDefault="00E1499C" w:rsidP="00CA0F23">
      <w:pPr>
        <w:rPr>
          <w:rFonts w:ascii="Bitstream Vera Sans" w:hAnsi="Bitstream Vera Sans"/>
          <w:sz w:val="24"/>
          <w:szCs w:val="24"/>
        </w:rPr>
      </w:pPr>
    </w:p>
    <w:p w:rsidR="00CA0F23" w:rsidRPr="003866C0" w:rsidRDefault="00CA0F23" w:rsidP="00CA0F23">
      <w:pPr>
        <w:pStyle w:val="ac"/>
        <w:numPr>
          <w:ilvl w:val="1"/>
          <w:numId w:val="29"/>
        </w:numPr>
        <w:ind w:leftChars="0" w:left="709" w:hanging="283"/>
        <w:rPr>
          <w:rFonts w:ascii="Bitstream Vera Sans" w:hAnsi="Bitstream Vera Sans"/>
          <w:sz w:val="24"/>
          <w:szCs w:val="24"/>
        </w:rPr>
      </w:pPr>
      <w:r w:rsidRPr="003866C0">
        <w:rPr>
          <w:rFonts w:ascii="Bitstream Vera Sans" w:hAnsi="Bitstream Vera Sans" w:hint="eastAsia"/>
          <w:sz w:val="24"/>
          <w:szCs w:val="24"/>
        </w:rPr>
        <w:t xml:space="preserve">　補正（歳入）の主な内容</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 xml:space="preserve">○市税【増額】　</w:t>
      </w:r>
      <w:r w:rsidRPr="00444DF6">
        <w:rPr>
          <w:rFonts w:ascii="Bitstream Vera Sans" w:hAnsi="Bitstream Vera Sans" w:hint="eastAsia"/>
          <w:sz w:val="24"/>
          <w:szCs w:val="24"/>
        </w:rPr>
        <w:t>397,000</w:t>
      </w:r>
      <w:r w:rsidRPr="00444DF6">
        <w:rPr>
          <w:rFonts w:ascii="Bitstream Vera Sans" w:hAnsi="Bitstream Vera Sans" w:hint="eastAsia"/>
          <w:sz w:val="24"/>
          <w:szCs w:val="24"/>
        </w:rPr>
        <w:t>千円</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 xml:space="preserve">　市民税及び固定資産税等について決算見込より増額計上。</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○民生費国庫負担金【減額】　△</w:t>
      </w:r>
      <w:r w:rsidRPr="00444DF6">
        <w:rPr>
          <w:rFonts w:ascii="Bitstream Vera Sans" w:hAnsi="Bitstream Vera Sans" w:hint="eastAsia"/>
          <w:sz w:val="24"/>
          <w:szCs w:val="24"/>
        </w:rPr>
        <w:t>46,719</w:t>
      </w:r>
      <w:r w:rsidRPr="00444DF6">
        <w:rPr>
          <w:rFonts w:ascii="Bitstream Vera Sans" w:hAnsi="Bitstream Vera Sans" w:hint="eastAsia"/>
          <w:sz w:val="24"/>
          <w:szCs w:val="24"/>
        </w:rPr>
        <w:t>千円</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 xml:space="preserve">　子どものための教育・保育給付費負担金等を減額計上。</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 xml:space="preserve">○総務費国庫補助金【増額】　</w:t>
      </w:r>
      <w:r w:rsidRPr="00444DF6">
        <w:rPr>
          <w:rFonts w:ascii="Bitstream Vera Sans" w:hAnsi="Bitstream Vera Sans" w:hint="eastAsia"/>
          <w:sz w:val="24"/>
          <w:szCs w:val="24"/>
        </w:rPr>
        <w:t>51,278</w:t>
      </w:r>
      <w:r w:rsidRPr="00444DF6">
        <w:rPr>
          <w:rFonts w:ascii="Bitstream Vera Sans" w:hAnsi="Bitstream Vera Sans" w:hint="eastAsia"/>
          <w:sz w:val="24"/>
          <w:szCs w:val="24"/>
        </w:rPr>
        <w:t>千円</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 xml:space="preserve">　特定防衛施設周辺整備調整交付金及び再編交付金等を増額計上。</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○民生費国庫補助金【減額】　△</w:t>
      </w:r>
      <w:r w:rsidRPr="00444DF6">
        <w:rPr>
          <w:rFonts w:ascii="Bitstream Vera Sans" w:hAnsi="Bitstream Vera Sans" w:hint="eastAsia"/>
          <w:sz w:val="24"/>
          <w:szCs w:val="24"/>
        </w:rPr>
        <w:t>24,769</w:t>
      </w:r>
      <w:r w:rsidRPr="00444DF6">
        <w:rPr>
          <w:rFonts w:ascii="Bitstream Vera Sans" w:hAnsi="Bitstream Vera Sans" w:hint="eastAsia"/>
          <w:sz w:val="24"/>
          <w:szCs w:val="24"/>
        </w:rPr>
        <w:t>千円</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 xml:space="preserve">　臨時福祉給付金給付事務費等補助金等を減額計上。</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 xml:space="preserve">○不動産売払収入【増額】　</w:t>
      </w:r>
      <w:r w:rsidRPr="00444DF6">
        <w:rPr>
          <w:rFonts w:ascii="Bitstream Vera Sans" w:hAnsi="Bitstream Vera Sans" w:hint="eastAsia"/>
          <w:sz w:val="24"/>
          <w:szCs w:val="24"/>
        </w:rPr>
        <w:t>65,055</w:t>
      </w:r>
      <w:r w:rsidRPr="00444DF6">
        <w:rPr>
          <w:rFonts w:ascii="Bitstream Vera Sans" w:hAnsi="Bitstream Vera Sans" w:hint="eastAsia"/>
          <w:sz w:val="24"/>
          <w:szCs w:val="24"/>
        </w:rPr>
        <w:t>千円</w:t>
      </w:r>
    </w:p>
    <w:p w:rsidR="00444DF6" w:rsidRPr="00444DF6" w:rsidRDefault="00444DF6" w:rsidP="00444DF6">
      <w:pPr>
        <w:ind w:firstLineChars="400" w:firstLine="893"/>
        <w:rPr>
          <w:rFonts w:ascii="Bitstream Vera Sans" w:hAnsi="Bitstream Vera Sans"/>
          <w:sz w:val="24"/>
          <w:szCs w:val="24"/>
        </w:rPr>
      </w:pPr>
      <w:r w:rsidRPr="00444DF6">
        <w:rPr>
          <w:rFonts w:ascii="Bitstream Vera Sans" w:hAnsi="Bitstream Vera Sans" w:hint="eastAsia"/>
          <w:sz w:val="24"/>
          <w:szCs w:val="24"/>
        </w:rPr>
        <w:t>県道整備に伴う市有地売却等による不動産売払収入を増額計上。</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○基金繰入金【減額】　△</w:t>
      </w:r>
      <w:r w:rsidRPr="00444DF6">
        <w:rPr>
          <w:rFonts w:ascii="Bitstream Vera Sans" w:hAnsi="Bitstream Vera Sans" w:hint="eastAsia"/>
          <w:sz w:val="24"/>
          <w:szCs w:val="24"/>
        </w:rPr>
        <w:t>498,605</w:t>
      </w:r>
      <w:r w:rsidRPr="00444DF6">
        <w:rPr>
          <w:rFonts w:ascii="Bitstream Vera Sans" w:hAnsi="Bitstream Vera Sans" w:hint="eastAsia"/>
          <w:sz w:val="24"/>
          <w:szCs w:val="24"/>
        </w:rPr>
        <w:t>千円</w:t>
      </w:r>
    </w:p>
    <w:p w:rsidR="00444DF6" w:rsidRPr="00444DF6" w:rsidRDefault="00444DF6" w:rsidP="00444DF6">
      <w:pPr>
        <w:ind w:firstLineChars="400" w:firstLine="893"/>
        <w:rPr>
          <w:rFonts w:ascii="Bitstream Vera Sans" w:hAnsi="Bitstream Vera Sans"/>
          <w:sz w:val="24"/>
          <w:szCs w:val="24"/>
        </w:rPr>
      </w:pPr>
      <w:r w:rsidRPr="00444DF6">
        <w:rPr>
          <w:rFonts w:ascii="Bitstream Vera Sans" w:hAnsi="Bitstream Vera Sans" w:hint="eastAsia"/>
          <w:sz w:val="24"/>
          <w:szCs w:val="24"/>
        </w:rPr>
        <w:t>今回補正による歳入超過分について，財政調整基金繰入金の減額により調整。</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○総務債【減額】　△</w:t>
      </w:r>
      <w:r w:rsidRPr="00444DF6">
        <w:rPr>
          <w:rFonts w:ascii="Bitstream Vera Sans" w:hAnsi="Bitstream Vera Sans" w:hint="eastAsia"/>
          <w:sz w:val="24"/>
          <w:szCs w:val="24"/>
        </w:rPr>
        <w:t>76,700</w:t>
      </w:r>
      <w:r w:rsidRPr="00444DF6">
        <w:rPr>
          <w:rFonts w:ascii="Bitstream Vera Sans" w:hAnsi="Bitstream Vera Sans" w:hint="eastAsia"/>
          <w:sz w:val="24"/>
          <w:szCs w:val="24"/>
        </w:rPr>
        <w:t>千円</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 xml:space="preserve">　庁舎耐震補強整備事業債及び旧小川総合支所解体事業債等を減額計上。</w:t>
      </w:r>
    </w:p>
    <w:p w:rsidR="00444DF6" w:rsidRPr="00444DF6"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○合併特例債【減額】　△</w:t>
      </w:r>
      <w:r w:rsidRPr="00444DF6">
        <w:rPr>
          <w:rFonts w:ascii="Bitstream Vera Sans" w:hAnsi="Bitstream Vera Sans" w:hint="eastAsia"/>
          <w:sz w:val="24"/>
          <w:szCs w:val="24"/>
        </w:rPr>
        <w:t>186,200</w:t>
      </w:r>
      <w:r w:rsidRPr="00444DF6">
        <w:rPr>
          <w:rFonts w:ascii="Bitstream Vera Sans" w:hAnsi="Bitstream Vera Sans" w:hint="eastAsia"/>
          <w:sz w:val="24"/>
          <w:szCs w:val="24"/>
        </w:rPr>
        <w:t>千円</w:t>
      </w:r>
    </w:p>
    <w:p w:rsidR="00CA0F23" w:rsidRPr="00C30959" w:rsidRDefault="00444DF6" w:rsidP="00444DF6">
      <w:pPr>
        <w:ind w:firstLineChars="300" w:firstLine="670"/>
        <w:rPr>
          <w:rFonts w:ascii="Bitstream Vera Sans" w:hAnsi="Bitstream Vera Sans"/>
          <w:sz w:val="24"/>
          <w:szCs w:val="24"/>
        </w:rPr>
      </w:pPr>
      <w:r w:rsidRPr="00444DF6">
        <w:rPr>
          <w:rFonts w:ascii="Bitstream Vera Sans" w:hAnsi="Bitstream Vera Sans" w:hint="eastAsia"/>
          <w:sz w:val="24"/>
          <w:szCs w:val="24"/>
        </w:rPr>
        <w:t xml:space="preserve">　広域幹線道路整備事業債及び教育施設整備事業債等を減額計上。</w:t>
      </w:r>
    </w:p>
    <w:p w:rsidR="00CA0F23" w:rsidRPr="00C30959" w:rsidRDefault="00CA0F23" w:rsidP="00CA0F23">
      <w:pPr>
        <w:ind w:firstLineChars="400" w:firstLine="893"/>
        <w:rPr>
          <w:rFonts w:ascii="Bitstream Vera Sans" w:hAnsi="Bitstream Vera Sans"/>
          <w:sz w:val="24"/>
          <w:szCs w:val="24"/>
        </w:rPr>
      </w:pPr>
    </w:p>
    <w:p w:rsidR="00CA0F23" w:rsidRPr="000323F6" w:rsidRDefault="00CA0F23" w:rsidP="00CA0F23">
      <w:pPr>
        <w:pStyle w:val="ac"/>
        <w:numPr>
          <w:ilvl w:val="1"/>
          <w:numId w:val="29"/>
        </w:numPr>
        <w:ind w:leftChars="0" w:left="709" w:hanging="283"/>
        <w:rPr>
          <w:rFonts w:ascii="Bitstream Vera Sans" w:hAnsi="Bitstream Vera Sans"/>
          <w:sz w:val="24"/>
          <w:szCs w:val="24"/>
        </w:rPr>
      </w:pPr>
      <w:r w:rsidRPr="000323F6">
        <w:rPr>
          <w:rFonts w:ascii="Bitstream Vera Sans" w:hAnsi="Bitstream Vera Sans" w:hint="eastAsia"/>
          <w:sz w:val="24"/>
          <w:szCs w:val="24"/>
        </w:rPr>
        <w:t xml:space="preserve">　補正（歳出）の主な内容</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○特定防衛施設周辺整備調整交付金事業【増額】　</w:t>
      </w:r>
      <w:r w:rsidRPr="00E1499C">
        <w:rPr>
          <w:rFonts w:ascii="Bitstream Vera Sans" w:hAnsi="Bitstream Vera Sans" w:hint="eastAsia"/>
          <w:sz w:val="24"/>
          <w:szCs w:val="24"/>
          <w:lang w:eastAsia="zh-CN"/>
        </w:rPr>
        <w:t>26,255</w:t>
      </w:r>
      <w:r w:rsidRPr="00E1499C">
        <w:rPr>
          <w:rFonts w:ascii="Bitstream Vera Sans" w:hAnsi="Bitstream Vera Sans" w:hint="eastAsia"/>
          <w:sz w:val="24"/>
          <w:szCs w:val="24"/>
          <w:lang w:eastAsia="zh-CN"/>
        </w:rPr>
        <w:t>千円（国補）</w:t>
      </w:r>
    </w:p>
    <w:p w:rsidR="00E1499C" w:rsidRPr="00E1499C" w:rsidRDefault="00E1499C" w:rsidP="00E1499C">
      <w:pPr>
        <w:ind w:leftChars="500" w:left="966"/>
        <w:rPr>
          <w:rFonts w:ascii="Bitstream Vera Sans" w:hAnsi="Bitstream Vera Sans"/>
          <w:sz w:val="24"/>
          <w:szCs w:val="24"/>
          <w:lang w:eastAsia="zh-CN"/>
        </w:rPr>
      </w:pPr>
      <w:r w:rsidRPr="00E1499C">
        <w:rPr>
          <w:rFonts w:ascii="Bitstream Vera Sans" w:hAnsi="Bitstream Vera Sans" w:hint="eastAsia"/>
          <w:sz w:val="24"/>
          <w:szCs w:val="24"/>
          <w:lang w:eastAsia="zh-CN"/>
        </w:rPr>
        <w:t>事業費の支出見込み額に応じ，用地買収費や物件移転補償費等を減額計上，特定防衛施設周辺整備調整交付金の歳入増により，道路整備基金及び公共用バス整備基金の積立金を増額計上。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○再編交付金事業【増額】　</w:t>
      </w:r>
      <w:r w:rsidRPr="00E1499C">
        <w:rPr>
          <w:rFonts w:ascii="Bitstream Vera Sans" w:hAnsi="Bitstream Vera Sans" w:hint="eastAsia"/>
          <w:sz w:val="24"/>
          <w:szCs w:val="24"/>
          <w:lang w:eastAsia="zh-CN"/>
        </w:rPr>
        <w:t>22,821</w:t>
      </w:r>
      <w:r w:rsidRPr="00E1499C">
        <w:rPr>
          <w:rFonts w:ascii="Bitstream Vera Sans" w:hAnsi="Bitstream Vera Sans" w:hint="eastAsia"/>
          <w:sz w:val="24"/>
          <w:szCs w:val="24"/>
          <w:lang w:eastAsia="zh-CN"/>
        </w:rPr>
        <w:t>千円（国補）</w:t>
      </w:r>
    </w:p>
    <w:p w:rsidR="00E1499C" w:rsidRPr="00E1499C" w:rsidRDefault="00E1499C" w:rsidP="00E1499C">
      <w:pPr>
        <w:ind w:leftChars="500" w:left="966"/>
        <w:rPr>
          <w:rFonts w:ascii="Bitstream Vera Sans" w:hAnsi="Bitstream Vera Sans"/>
          <w:sz w:val="24"/>
          <w:szCs w:val="24"/>
          <w:lang w:eastAsia="zh-CN"/>
        </w:rPr>
      </w:pPr>
      <w:r w:rsidRPr="00E1499C">
        <w:rPr>
          <w:rFonts w:ascii="Bitstream Vera Sans" w:hAnsi="Bitstream Vera Sans" w:hint="eastAsia"/>
          <w:sz w:val="24"/>
          <w:szCs w:val="24"/>
          <w:lang w:eastAsia="zh-CN"/>
        </w:rPr>
        <w:t>事業費の支出見込み額に応じ，工事請負費等を減額計上，再編交付金の歳入増により，まちづくり基金及び公民館維持管理基金の積立金を増額計上。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○国民健康保険特別会計繰出金【増額】　</w:t>
      </w:r>
      <w:r w:rsidRPr="00E1499C">
        <w:rPr>
          <w:rFonts w:ascii="Bitstream Vera Sans" w:hAnsi="Bitstream Vera Sans" w:hint="eastAsia"/>
          <w:sz w:val="24"/>
          <w:szCs w:val="24"/>
          <w:lang w:eastAsia="zh-CN"/>
        </w:rPr>
        <w:t>63,700</w:t>
      </w:r>
      <w:r w:rsidRPr="00E1499C">
        <w:rPr>
          <w:rFonts w:ascii="Bitstream Vera Sans" w:hAnsi="Bitstream Vera Sans" w:hint="eastAsia"/>
          <w:sz w:val="24"/>
          <w:szCs w:val="24"/>
          <w:lang w:eastAsia="zh-CN"/>
        </w:rPr>
        <w:t>千円（市単）</w:t>
      </w:r>
    </w:p>
    <w:p w:rsidR="00E1499C" w:rsidRPr="00E1499C" w:rsidRDefault="00E1499C" w:rsidP="00E1499C">
      <w:pPr>
        <w:ind w:leftChars="300" w:left="1027" w:hangingChars="200" w:hanging="447"/>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　</w:t>
      </w:r>
      <w:r>
        <w:rPr>
          <w:rFonts w:ascii="Bitstream Vera Sans" w:hAnsi="Bitstream Vera Sans" w:hint="eastAsia"/>
          <w:sz w:val="24"/>
          <w:szCs w:val="24"/>
        </w:rPr>
        <w:t xml:space="preserve">　</w:t>
      </w:r>
      <w:r w:rsidRPr="00E1499C">
        <w:rPr>
          <w:rFonts w:ascii="Bitstream Vera Sans" w:hAnsi="Bitstream Vera Sans" w:hint="eastAsia"/>
          <w:sz w:val="24"/>
          <w:szCs w:val="24"/>
          <w:lang w:eastAsia="zh-CN"/>
        </w:rPr>
        <w:t>国民健康保険特別会計の歳入歳出決算見込みによる補正により，歳入不足を補うため増額計上。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○臨時福祉給付金事業【減額】　△</w:t>
      </w:r>
      <w:r w:rsidRPr="00E1499C">
        <w:rPr>
          <w:rFonts w:ascii="Bitstream Vera Sans" w:hAnsi="Bitstream Vera Sans" w:hint="eastAsia"/>
          <w:sz w:val="24"/>
          <w:szCs w:val="24"/>
          <w:lang w:eastAsia="zh-CN"/>
        </w:rPr>
        <w:t>18,000</w:t>
      </w:r>
      <w:r w:rsidRPr="00E1499C">
        <w:rPr>
          <w:rFonts w:ascii="Bitstream Vera Sans" w:hAnsi="Bitstream Vera Sans" w:hint="eastAsia"/>
          <w:sz w:val="24"/>
          <w:szCs w:val="24"/>
          <w:lang w:eastAsia="zh-CN"/>
        </w:rPr>
        <w:t>千円（国補）</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　臨時福祉給付金事業の確定により減額計上。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○保育委託事業【減額】　△</w:t>
      </w:r>
      <w:r w:rsidRPr="00E1499C">
        <w:rPr>
          <w:rFonts w:ascii="Bitstream Vera Sans" w:hAnsi="Bitstream Vera Sans" w:hint="eastAsia"/>
          <w:sz w:val="24"/>
          <w:szCs w:val="24"/>
          <w:lang w:eastAsia="zh-CN"/>
        </w:rPr>
        <w:t>137,370</w:t>
      </w:r>
      <w:r w:rsidRPr="00E1499C">
        <w:rPr>
          <w:rFonts w:ascii="Bitstream Vera Sans" w:hAnsi="Bitstream Vera Sans" w:hint="eastAsia"/>
          <w:sz w:val="24"/>
          <w:szCs w:val="24"/>
          <w:lang w:eastAsia="zh-CN"/>
        </w:rPr>
        <w:t>千円（国県補）</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　民間保育所入所</w:t>
      </w:r>
      <w:r w:rsidR="00711D3A">
        <w:rPr>
          <w:rFonts w:ascii="Bitstream Vera Sans" w:hAnsi="Bitstream Vera Sans" w:hint="eastAsia"/>
          <w:sz w:val="24"/>
          <w:szCs w:val="24"/>
        </w:rPr>
        <w:t>児童</w:t>
      </w:r>
      <w:bookmarkStart w:id="0" w:name="_GoBack"/>
      <w:bookmarkEnd w:id="0"/>
      <w:r w:rsidRPr="00E1499C">
        <w:rPr>
          <w:rFonts w:ascii="Bitstream Vera Sans" w:hAnsi="Bitstream Vera Sans" w:hint="eastAsia"/>
          <w:sz w:val="24"/>
          <w:szCs w:val="24"/>
          <w:lang w:eastAsia="zh-CN"/>
        </w:rPr>
        <w:t>委託料について，決算見込みにより減額計上。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lastRenderedPageBreak/>
        <w:t>○民間保育所補助事業【減額】　△</w:t>
      </w:r>
      <w:r w:rsidRPr="00E1499C">
        <w:rPr>
          <w:rFonts w:ascii="Bitstream Vera Sans" w:hAnsi="Bitstream Vera Sans" w:hint="eastAsia"/>
          <w:sz w:val="24"/>
          <w:szCs w:val="24"/>
          <w:lang w:eastAsia="zh-CN"/>
        </w:rPr>
        <w:t>17,355</w:t>
      </w:r>
      <w:r w:rsidRPr="00E1499C">
        <w:rPr>
          <w:rFonts w:ascii="Bitstream Vera Sans" w:hAnsi="Bitstream Vera Sans" w:hint="eastAsia"/>
          <w:sz w:val="24"/>
          <w:szCs w:val="24"/>
          <w:lang w:eastAsia="zh-CN"/>
        </w:rPr>
        <w:t>千円（国県補）</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　一時預かり事業補助金等について決算見込みにより減額計上。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○生活保護扶助事業【増額】　</w:t>
      </w:r>
      <w:r w:rsidRPr="00E1499C">
        <w:rPr>
          <w:rFonts w:ascii="Bitstream Vera Sans" w:hAnsi="Bitstream Vera Sans" w:hint="eastAsia"/>
          <w:sz w:val="24"/>
          <w:szCs w:val="24"/>
          <w:lang w:eastAsia="zh-CN"/>
        </w:rPr>
        <w:t>18,000</w:t>
      </w:r>
      <w:r w:rsidRPr="00E1499C">
        <w:rPr>
          <w:rFonts w:ascii="Bitstream Vera Sans" w:hAnsi="Bitstream Vera Sans" w:hint="eastAsia"/>
          <w:sz w:val="24"/>
          <w:szCs w:val="24"/>
          <w:lang w:eastAsia="zh-CN"/>
        </w:rPr>
        <w:t>千円（国県補）</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　生活保護医療扶助費について，決算見込みにより増額計上。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○予防接種事業【減額】　△</w:t>
      </w:r>
      <w:r w:rsidRPr="00E1499C">
        <w:rPr>
          <w:rFonts w:ascii="Bitstream Vera Sans" w:hAnsi="Bitstream Vera Sans" w:hint="eastAsia"/>
          <w:sz w:val="24"/>
          <w:szCs w:val="24"/>
          <w:lang w:eastAsia="zh-CN"/>
        </w:rPr>
        <w:t>18,555</w:t>
      </w:r>
      <w:r w:rsidRPr="00E1499C">
        <w:rPr>
          <w:rFonts w:ascii="Bitstream Vera Sans" w:hAnsi="Bitstream Vera Sans" w:hint="eastAsia"/>
          <w:sz w:val="24"/>
          <w:szCs w:val="24"/>
          <w:lang w:eastAsia="zh-CN"/>
        </w:rPr>
        <w:t>千円（市単）</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　各種予防接種個別接種委託料について，決算見込みにより減額計上。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○一般市道・排水整備事業【減額】　△</w:t>
      </w:r>
      <w:r w:rsidRPr="00E1499C">
        <w:rPr>
          <w:rFonts w:ascii="Bitstream Vera Sans" w:hAnsi="Bitstream Vera Sans" w:hint="eastAsia"/>
          <w:sz w:val="24"/>
          <w:szCs w:val="24"/>
          <w:lang w:eastAsia="zh-CN"/>
        </w:rPr>
        <w:t>62,740</w:t>
      </w:r>
      <w:r w:rsidRPr="00E1499C">
        <w:rPr>
          <w:rFonts w:ascii="Bitstream Vera Sans" w:hAnsi="Bitstream Vera Sans" w:hint="eastAsia"/>
          <w:sz w:val="24"/>
          <w:szCs w:val="24"/>
          <w:lang w:eastAsia="zh-CN"/>
        </w:rPr>
        <w:t>千円（国補）</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　国庫補助事業の決算見込みにより，工事請負費等を減額計上。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○下水道事業特別会計繰出金【減額】△</w:t>
      </w:r>
      <w:r w:rsidRPr="00E1499C">
        <w:rPr>
          <w:rFonts w:ascii="Bitstream Vera Sans" w:hAnsi="Bitstream Vera Sans" w:hint="eastAsia"/>
          <w:sz w:val="24"/>
          <w:szCs w:val="24"/>
          <w:lang w:eastAsia="zh-CN"/>
        </w:rPr>
        <w:t>26,462</w:t>
      </w:r>
      <w:r w:rsidRPr="00E1499C">
        <w:rPr>
          <w:rFonts w:ascii="Bitstream Vera Sans" w:hAnsi="Bitstream Vera Sans" w:hint="eastAsia"/>
          <w:sz w:val="24"/>
          <w:szCs w:val="24"/>
          <w:lang w:eastAsia="zh-CN"/>
        </w:rPr>
        <w:t>千円</w:t>
      </w:r>
    </w:p>
    <w:p w:rsidR="00E1499C" w:rsidRPr="00E1499C" w:rsidRDefault="00E1499C" w:rsidP="00E1499C">
      <w:pPr>
        <w:ind w:leftChars="300" w:left="915" w:hangingChars="150" w:hanging="335"/>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　</w:t>
      </w:r>
      <w:r>
        <w:rPr>
          <w:rFonts w:ascii="Bitstream Vera Sans" w:hAnsi="Bitstream Vera Sans" w:hint="eastAsia"/>
          <w:sz w:val="24"/>
          <w:szCs w:val="24"/>
        </w:rPr>
        <w:t xml:space="preserve"> </w:t>
      </w:r>
      <w:r w:rsidRPr="00E1499C">
        <w:rPr>
          <w:rFonts w:ascii="Bitstream Vera Sans" w:hAnsi="Bitstream Vera Sans" w:hint="eastAsia"/>
          <w:sz w:val="24"/>
          <w:szCs w:val="24"/>
          <w:lang w:eastAsia="zh-CN"/>
        </w:rPr>
        <w:t>下水道事業特別会計の歳入歳出決算見込みによる補正により，歳入超過分について減額計上。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○中学校建設事業【減額】　△</w:t>
      </w:r>
      <w:r w:rsidRPr="00E1499C">
        <w:rPr>
          <w:rFonts w:ascii="Bitstream Vera Sans" w:hAnsi="Bitstream Vera Sans" w:hint="eastAsia"/>
          <w:sz w:val="24"/>
          <w:szCs w:val="24"/>
          <w:lang w:eastAsia="zh-CN"/>
        </w:rPr>
        <w:t>130,000</w:t>
      </w:r>
      <w:r w:rsidRPr="00E1499C">
        <w:rPr>
          <w:rFonts w:ascii="Bitstream Vera Sans" w:hAnsi="Bitstream Vera Sans" w:hint="eastAsia"/>
          <w:sz w:val="24"/>
          <w:szCs w:val="24"/>
          <w:lang w:eastAsia="zh-CN"/>
        </w:rPr>
        <w:t>千円（市単）</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 xml:space="preserve">　旧小川高校改修事業に伴う付帯工事費について，決算見込みにより減額計上。</w:t>
      </w:r>
    </w:p>
    <w:p w:rsidR="00E1499C" w:rsidRPr="00E1499C" w:rsidRDefault="00E1499C" w:rsidP="00E1499C">
      <w:pPr>
        <w:ind w:firstLineChars="300" w:firstLine="670"/>
        <w:rPr>
          <w:rFonts w:ascii="Bitstream Vera Sans" w:hAnsi="Bitstream Vera Sans"/>
          <w:sz w:val="24"/>
          <w:szCs w:val="24"/>
          <w:lang w:eastAsia="zh-CN"/>
        </w:rPr>
      </w:pPr>
      <w:r w:rsidRPr="00E1499C">
        <w:rPr>
          <w:rFonts w:ascii="Bitstream Vera Sans" w:hAnsi="Bitstream Vera Sans" w:hint="eastAsia"/>
          <w:sz w:val="24"/>
          <w:szCs w:val="24"/>
          <w:lang w:eastAsia="zh-CN"/>
        </w:rPr>
        <w:t>○公共施設整備基金費【増額】</w:t>
      </w:r>
      <w:r w:rsidRPr="00E1499C">
        <w:rPr>
          <w:rFonts w:ascii="Bitstream Vera Sans" w:hAnsi="Bitstream Vera Sans" w:hint="eastAsia"/>
          <w:sz w:val="24"/>
          <w:szCs w:val="24"/>
          <w:lang w:eastAsia="zh-CN"/>
        </w:rPr>
        <w:t>65,154</w:t>
      </w:r>
      <w:r w:rsidRPr="00E1499C">
        <w:rPr>
          <w:rFonts w:ascii="Bitstream Vera Sans" w:hAnsi="Bitstream Vera Sans" w:hint="eastAsia"/>
          <w:sz w:val="24"/>
          <w:szCs w:val="24"/>
          <w:lang w:eastAsia="zh-CN"/>
        </w:rPr>
        <w:t>千円（市単）</w:t>
      </w:r>
    </w:p>
    <w:p w:rsidR="00C34CD0" w:rsidRPr="00C34CD0" w:rsidRDefault="00E1499C" w:rsidP="00E1499C">
      <w:pPr>
        <w:ind w:firstLineChars="400" w:firstLine="893"/>
        <w:rPr>
          <w:rFonts w:ascii="Bitstream Vera Sans" w:hAnsi="Bitstream Vera Sans"/>
          <w:sz w:val="24"/>
          <w:szCs w:val="24"/>
        </w:rPr>
      </w:pPr>
      <w:r w:rsidRPr="00E1499C">
        <w:rPr>
          <w:rFonts w:ascii="Bitstream Vera Sans" w:hAnsi="Bitstream Vera Sans" w:hint="eastAsia"/>
          <w:sz w:val="24"/>
          <w:szCs w:val="24"/>
          <w:lang w:eastAsia="zh-CN"/>
        </w:rPr>
        <w:t>不動産売払収入分等を公共施設整備基金へ積立てるため増額計上。</w:t>
      </w:r>
    </w:p>
    <w:p w:rsidR="00CA0F23" w:rsidRDefault="00CA0F23" w:rsidP="00CA0F23">
      <w:pPr>
        <w:widowControl/>
        <w:jc w:val="left"/>
        <w:rPr>
          <w:rFonts w:ascii="ＭＳ 明朝" w:hAnsi="ＭＳ 明朝"/>
          <w:sz w:val="24"/>
          <w:szCs w:val="24"/>
        </w:rPr>
      </w:pPr>
    </w:p>
    <w:p w:rsidR="00CA0F23" w:rsidRPr="00D56108" w:rsidRDefault="00CA0F23" w:rsidP="00604945">
      <w:pPr>
        <w:pStyle w:val="ac"/>
        <w:numPr>
          <w:ilvl w:val="0"/>
          <w:numId w:val="29"/>
        </w:numPr>
        <w:ind w:leftChars="0"/>
        <w:contextualSpacing/>
        <w:rPr>
          <w:rFonts w:asciiTheme="minorEastAsia" w:eastAsiaTheme="minorEastAsia" w:hAnsiTheme="minorEastAsia"/>
          <w:b/>
          <w:sz w:val="24"/>
          <w:szCs w:val="24"/>
        </w:rPr>
      </w:pPr>
      <w:r>
        <w:rPr>
          <w:rFonts w:asciiTheme="majorEastAsia" w:eastAsiaTheme="majorEastAsia" w:hAnsiTheme="majorEastAsia" w:hint="eastAsia"/>
          <w:b/>
          <w:sz w:val="24"/>
          <w:szCs w:val="24"/>
        </w:rPr>
        <w:t>平成2</w:t>
      </w:r>
      <w:r w:rsidR="00E1499C">
        <w:rPr>
          <w:rFonts w:asciiTheme="majorEastAsia" w:eastAsiaTheme="majorEastAsia" w:hAnsiTheme="majorEastAsia" w:hint="eastAsia"/>
          <w:b/>
          <w:sz w:val="24"/>
          <w:szCs w:val="24"/>
        </w:rPr>
        <w:t>9</w:t>
      </w:r>
      <w:r>
        <w:rPr>
          <w:rFonts w:asciiTheme="majorEastAsia" w:eastAsiaTheme="majorEastAsia" w:hAnsiTheme="majorEastAsia" w:hint="eastAsia"/>
          <w:b/>
          <w:sz w:val="24"/>
          <w:szCs w:val="24"/>
        </w:rPr>
        <w:t>年度</w:t>
      </w:r>
      <w:r w:rsidRPr="00622211">
        <w:rPr>
          <w:rFonts w:asciiTheme="majorEastAsia" w:eastAsiaTheme="majorEastAsia" w:hAnsiTheme="majorEastAsia" w:hint="eastAsia"/>
          <w:b/>
          <w:sz w:val="24"/>
          <w:szCs w:val="24"/>
        </w:rPr>
        <w:t>予算</w:t>
      </w:r>
      <w:r>
        <w:rPr>
          <w:rFonts w:asciiTheme="majorEastAsia" w:eastAsiaTheme="majorEastAsia" w:hAnsiTheme="majorEastAsia" w:hint="eastAsia"/>
          <w:b/>
          <w:sz w:val="24"/>
          <w:szCs w:val="24"/>
        </w:rPr>
        <w:t>の概要</w:t>
      </w:r>
      <w:r w:rsidR="004667A5">
        <w:rPr>
          <w:rFonts w:asciiTheme="majorEastAsia" w:eastAsiaTheme="majorEastAsia" w:hAnsiTheme="majorEastAsia" w:hint="eastAsia"/>
          <w:b/>
          <w:sz w:val="24"/>
          <w:szCs w:val="24"/>
        </w:rPr>
        <w:t xml:space="preserve"> </w:t>
      </w:r>
      <w:r w:rsidR="004667A5" w:rsidRPr="004667A5">
        <w:rPr>
          <w:rFonts w:asciiTheme="majorEastAsia" w:eastAsiaTheme="majorEastAsia" w:hAnsiTheme="majorEastAsia" w:hint="eastAsia"/>
          <w:b/>
          <w:sz w:val="24"/>
          <w:szCs w:val="24"/>
        </w:rPr>
        <w:t xml:space="preserve"> </w:t>
      </w:r>
      <w:r w:rsidR="004667A5" w:rsidRPr="004667A5">
        <w:rPr>
          <w:rFonts w:asciiTheme="majorEastAsia" w:eastAsiaTheme="majorEastAsia" w:hAnsiTheme="majorEastAsia" w:hint="eastAsia"/>
          <w:b/>
          <w:sz w:val="24"/>
          <w:szCs w:val="24"/>
          <w:bdr w:val="single" w:sz="4" w:space="0" w:color="auto"/>
        </w:rPr>
        <w:t>別添資料１，２</w:t>
      </w:r>
    </w:p>
    <w:p w:rsidR="00E1499C" w:rsidRPr="00E1499C" w:rsidRDefault="00E1499C" w:rsidP="00E1499C">
      <w:pPr>
        <w:ind w:leftChars="200" w:left="387" w:firstLineChars="100" w:firstLine="223"/>
        <w:rPr>
          <w:rFonts w:ascii="Bitstream Vera Sans" w:hAnsi="Bitstream Vera Sans"/>
          <w:sz w:val="24"/>
          <w:szCs w:val="24"/>
        </w:rPr>
      </w:pPr>
      <w:r w:rsidRPr="00E1499C">
        <w:rPr>
          <w:rFonts w:ascii="Bitstream Vera Sans" w:hAnsi="Bitstream Vera Sans" w:hint="eastAsia"/>
          <w:sz w:val="24"/>
          <w:szCs w:val="24"/>
        </w:rPr>
        <w:t>本市総合計画後期基本計画の最終年度であり，総仕上げの年ですので，「人が輝く水と緑の交流都市」を実現するため，市民の交流基盤の強化とともに，市の一体化や都市としての機能の向上，活力にあふれた安全安心のまちづくりなど，重点的かつ積極的な予算編成を行いました。</w:t>
      </w:r>
    </w:p>
    <w:p w:rsidR="00E1499C" w:rsidRPr="00E1499C" w:rsidRDefault="00E1499C" w:rsidP="00E1499C">
      <w:pPr>
        <w:ind w:leftChars="200" w:left="387" w:firstLineChars="100" w:firstLine="223"/>
        <w:rPr>
          <w:rFonts w:ascii="Bitstream Vera Sans" w:hAnsi="Bitstream Vera Sans"/>
          <w:sz w:val="24"/>
          <w:szCs w:val="24"/>
        </w:rPr>
      </w:pPr>
      <w:r w:rsidRPr="00E1499C">
        <w:rPr>
          <w:rFonts w:ascii="Bitstream Vera Sans" w:hAnsi="Bitstream Vera Sans" w:hint="eastAsia"/>
          <w:sz w:val="24"/>
          <w:szCs w:val="24"/>
        </w:rPr>
        <w:t>さらに，平成２９年度は，「小美玉市まち・ひと・しごと創生総合戦略：ダイヤモンドシティ・プロジェクト」の２年目であり，ここでの成果は計画の成否を左右する重要なものとなるため，着実に実行するための事業を多数盛り込んでおります。</w:t>
      </w:r>
    </w:p>
    <w:p w:rsidR="00B85204" w:rsidRPr="00B85204" w:rsidRDefault="00B85204" w:rsidP="00B85204">
      <w:pPr>
        <w:ind w:leftChars="200" w:left="387" w:firstLineChars="100" w:firstLine="223"/>
        <w:contextualSpacing/>
        <w:rPr>
          <w:rFonts w:ascii="Bitstream Vera Sans" w:hAnsi="Bitstream Vera Sans"/>
          <w:sz w:val="24"/>
          <w:szCs w:val="24"/>
        </w:rPr>
      </w:pPr>
      <w:r w:rsidRPr="00B85204">
        <w:rPr>
          <w:rFonts w:ascii="Bitstream Vera Sans" w:hAnsi="Bitstream Vera Sans" w:hint="eastAsia"/>
          <w:sz w:val="24"/>
          <w:szCs w:val="24"/>
        </w:rPr>
        <w:t>予算の規模といたしましては，一般会計は，</w:t>
      </w:r>
      <w:r w:rsidRPr="00B85204">
        <w:rPr>
          <w:rFonts w:ascii="Bitstream Vera Sans" w:hAnsi="Bitstream Vera Sans" w:hint="eastAsia"/>
          <w:sz w:val="24"/>
          <w:szCs w:val="24"/>
        </w:rPr>
        <w:t>235</w:t>
      </w:r>
      <w:r w:rsidRPr="00B85204">
        <w:rPr>
          <w:rFonts w:ascii="Bitstream Vera Sans" w:hAnsi="Bitstream Vera Sans" w:hint="eastAsia"/>
          <w:sz w:val="24"/>
          <w:szCs w:val="24"/>
        </w:rPr>
        <w:t>億</w:t>
      </w:r>
      <w:r w:rsidRPr="00B85204">
        <w:rPr>
          <w:rFonts w:ascii="Bitstream Vera Sans" w:hAnsi="Bitstream Vera Sans" w:hint="eastAsia"/>
          <w:sz w:val="24"/>
          <w:szCs w:val="24"/>
        </w:rPr>
        <w:t>8,700</w:t>
      </w:r>
      <w:r w:rsidRPr="00B85204">
        <w:rPr>
          <w:rFonts w:ascii="Bitstream Vera Sans" w:hAnsi="Bitstream Vera Sans" w:hint="eastAsia"/>
          <w:sz w:val="24"/>
          <w:szCs w:val="24"/>
        </w:rPr>
        <w:t>万円で，前年度当初予算比</w:t>
      </w:r>
      <w:r w:rsidRPr="00B85204">
        <w:rPr>
          <w:rFonts w:ascii="Bitstream Vera Sans" w:hAnsi="Bitstream Vera Sans" w:hint="eastAsia"/>
          <w:sz w:val="24"/>
          <w:szCs w:val="24"/>
        </w:rPr>
        <w:t>2.4</w:t>
      </w:r>
      <w:r w:rsidRPr="00B85204">
        <w:rPr>
          <w:rFonts w:ascii="Bitstream Vera Sans" w:hAnsi="Bitstream Vera Sans" w:hint="eastAsia"/>
          <w:sz w:val="24"/>
          <w:szCs w:val="24"/>
        </w:rPr>
        <w:t>％（</w:t>
      </w:r>
      <w:r w:rsidRPr="00B85204">
        <w:rPr>
          <w:rFonts w:ascii="Bitstream Vera Sans" w:hAnsi="Bitstream Vera Sans" w:hint="eastAsia"/>
          <w:sz w:val="24"/>
          <w:szCs w:val="24"/>
        </w:rPr>
        <w:t>5</w:t>
      </w:r>
      <w:r w:rsidRPr="00B85204">
        <w:rPr>
          <w:rFonts w:ascii="Bitstream Vera Sans" w:hAnsi="Bitstream Vera Sans" w:hint="eastAsia"/>
          <w:sz w:val="24"/>
          <w:szCs w:val="24"/>
        </w:rPr>
        <w:t>億</w:t>
      </w:r>
      <w:r w:rsidRPr="00B85204">
        <w:rPr>
          <w:rFonts w:ascii="Bitstream Vera Sans" w:hAnsi="Bitstream Vera Sans" w:hint="eastAsia"/>
          <w:sz w:val="24"/>
          <w:szCs w:val="24"/>
        </w:rPr>
        <w:t>5,200</w:t>
      </w:r>
      <w:r w:rsidRPr="00B85204">
        <w:rPr>
          <w:rFonts w:ascii="Bitstream Vera Sans" w:hAnsi="Bitstream Vera Sans" w:hint="eastAsia"/>
          <w:sz w:val="24"/>
          <w:szCs w:val="24"/>
        </w:rPr>
        <w:t>万円）増となっています。</w:t>
      </w:r>
    </w:p>
    <w:p w:rsidR="00B85204" w:rsidRPr="00B85204" w:rsidRDefault="00B85204" w:rsidP="00B85204">
      <w:pPr>
        <w:ind w:leftChars="200" w:left="387" w:firstLineChars="100" w:firstLine="223"/>
        <w:rPr>
          <w:rFonts w:ascii="Bitstream Vera Sans" w:hAnsi="Bitstream Vera Sans"/>
          <w:sz w:val="24"/>
        </w:rPr>
      </w:pPr>
      <w:r w:rsidRPr="00B85204">
        <w:rPr>
          <w:rFonts w:ascii="Bitstream Vera Sans" w:hAnsi="Bitstream Vera Sans" w:hint="eastAsia"/>
          <w:sz w:val="24"/>
        </w:rPr>
        <w:t>また，一般会計と特別会計及び企業会計を足した予算総額は</w:t>
      </w:r>
      <w:r w:rsidRPr="00B85204">
        <w:rPr>
          <w:rFonts w:ascii="Bitstream Vera Sans" w:hAnsi="Bitstream Vera Sans" w:hint="eastAsia"/>
          <w:sz w:val="24"/>
        </w:rPr>
        <w:t>388</w:t>
      </w:r>
      <w:r w:rsidRPr="00B85204">
        <w:rPr>
          <w:rFonts w:ascii="Bitstream Vera Sans" w:hAnsi="Bitstream Vera Sans" w:hint="eastAsia"/>
          <w:sz w:val="24"/>
        </w:rPr>
        <w:t>億</w:t>
      </w:r>
      <w:r w:rsidRPr="00B85204">
        <w:rPr>
          <w:rFonts w:ascii="Bitstream Vera Sans" w:hAnsi="Bitstream Vera Sans" w:hint="eastAsia"/>
          <w:sz w:val="24"/>
        </w:rPr>
        <w:t>7,218</w:t>
      </w:r>
      <w:r w:rsidRPr="00B85204">
        <w:rPr>
          <w:rFonts w:ascii="Bitstream Vera Sans" w:hAnsi="Bitstream Vera Sans" w:hint="eastAsia"/>
          <w:sz w:val="24"/>
        </w:rPr>
        <w:t>万</w:t>
      </w:r>
      <w:r w:rsidRPr="00B85204">
        <w:rPr>
          <w:rFonts w:ascii="Bitstream Vera Sans" w:hAnsi="Bitstream Vera Sans" w:hint="eastAsia"/>
          <w:sz w:val="24"/>
        </w:rPr>
        <w:t>2</w:t>
      </w:r>
      <w:r w:rsidRPr="00B85204">
        <w:rPr>
          <w:rFonts w:ascii="Bitstream Vera Sans" w:hAnsi="Bitstream Vera Sans" w:hint="eastAsia"/>
          <w:sz w:val="24"/>
        </w:rPr>
        <w:t>千円となり，前年度当初予算より</w:t>
      </w:r>
      <w:r w:rsidRPr="00B85204">
        <w:rPr>
          <w:rFonts w:ascii="Bitstream Vera Sans" w:hAnsi="Bitstream Vera Sans" w:hint="eastAsia"/>
          <w:sz w:val="24"/>
        </w:rPr>
        <w:t>1.7</w:t>
      </w:r>
      <w:r w:rsidRPr="00B85204">
        <w:rPr>
          <w:rFonts w:ascii="Bitstream Vera Sans" w:hAnsi="Bitstream Vera Sans" w:hint="eastAsia"/>
          <w:sz w:val="24"/>
        </w:rPr>
        <w:t>％の増となっております。</w:t>
      </w:r>
    </w:p>
    <w:p w:rsidR="00333A93" w:rsidRPr="00B85204" w:rsidRDefault="00B85204" w:rsidP="00B85204">
      <w:pPr>
        <w:ind w:leftChars="200" w:left="387" w:firstLineChars="100" w:firstLine="223"/>
        <w:contextualSpacing/>
        <w:rPr>
          <w:rFonts w:ascii="Bitstream Vera Sans" w:hAnsi="Bitstream Vera Sans"/>
          <w:sz w:val="24"/>
          <w:szCs w:val="24"/>
        </w:rPr>
      </w:pPr>
      <w:r w:rsidRPr="00B85204">
        <w:rPr>
          <w:rFonts w:ascii="Bitstream Vera Sans" w:hAnsi="Bitstream Vera Sans" w:hint="eastAsia"/>
          <w:sz w:val="24"/>
          <w:szCs w:val="24"/>
        </w:rPr>
        <w:t>特別会計は，</w:t>
      </w:r>
      <w:r w:rsidRPr="00B85204">
        <w:rPr>
          <w:rFonts w:ascii="Bitstream Vera Sans" w:hAnsi="Bitstream Vera Sans" w:hint="eastAsia"/>
          <w:sz w:val="24"/>
          <w:szCs w:val="24"/>
        </w:rPr>
        <w:t>134</w:t>
      </w:r>
      <w:r w:rsidRPr="00B85204">
        <w:rPr>
          <w:rFonts w:ascii="Bitstream Vera Sans" w:hAnsi="Bitstream Vera Sans" w:hint="eastAsia"/>
          <w:sz w:val="24"/>
          <w:szCs w:val="24"/>
        </w:rPr>
        <w:t>億</w:t>
      </w:r>
      <w:r w:rsidRPr="00B85204">
        <w:rPr>
          <w:rFonts w:ascii="Bitstream Vera Sans" w:hAnsi="Bitstream Vera Sans" w:hint="eastAsia"/>
          <w:sz w:val="24"/>
          <w:szCs w:val="24"/>
        </w:rPr>
        <w:t>4,405</w:t>
      </w:r>
      <w:r w:rsidRPr="00B85204">
        <w:rPr>
          <w:rFonts w:ascii="Bitstream Vera Sans" w:hAnsi="Bitstream Vera Sans" w:hint="eastAsia"/>
          <w:sz w:val="24"/>
          <w:szCs w:val="24"/>
        </w:rPr>
        <w:t>万</w:t>
      </w:r>
      <w:r w:rsidRPr="00B85204">
        <w:rPr>
          <w:rFonts w:ascii="Bitstream Vera Sans" w:hAnsi="Bitstream Vera Sans" w:hint="eastAsia"/>
          <w:sz w:val="24"/>
          <w:szCs w:val="24"/>
        </w:rPr>
        <w:t>4</w:t>
      </w:r>
      <w:r w:rsidRPr="00B85204">
        <w:rPr>
          <w:rFonts w:ascii="Bitstream Vera Sans" w:hAnsi="Bitstream Vera Sans" w:hint="eastAsia"/>
          <w:sz w:val="24"/>
          <w:szCs w:val="24"/>
        </w:rPr>
        <w:t>千円で，前年度当初予算より</w:t>
      </w:r>
      <w:r w:rsidRPr="00B85204">
        <w:rPr>
          <w:rFonts w:ascii="Bitstream Vera Sans" w:hAnsi="Bitstream Vera Sans" w:hint="eastAsia"/>
          <w:sz w:val="24"/>
          <w:szCs w:val="24"/>
        </w:rPr>
        <w:t>0.4</w:t>
      </w:r>
      <w:r w:rsidRPr="00B85204">
        <w:rPr>
          <w:rFonts w:ascii="Bitstream Vera Sans" w:hAnsi="Bitstream Vera Sans" w:hint="eastAsia"/>
          <w:sz w:val="24"/>
          <w:szCs w:val="24"/>
        </w:rPr>
        <w:t>％の減であり，一般　　　会計と特別会計を合わせた額は</w:t>
      </w:r>
      <w:r w:rsidRPr="00B85204">
        <w:rPr>
          <w:rFonts w:ascii="Bitstream Vera Sans" w:hAnsi="Bitstream Vera Sans" w:hint="eastAsia"/>
          <w:sz w:val="24"/>
          <w:szCs w:val="24"/>
        </w:rPr>
        <w:t>370</w:t>
      </w:r>
      <w:r w:rsidRPr="00B85204">
        <w:rPr>
          <w:rFonts w:ascii="Bitstream Vera Sans" w:hAnsi="Bitstream Vera Sans" w:hint="eastAsia"/>
          <w:sz w:val="24"/>
          <w:szCs w:val="24"/>
        </w:rPr>
        <w:t>億</w:t>
      </w:r>
      <w:r w:rsidRPr="00B85204">
        <w:rPr>
          <w:rFonts w:ascii="Bitstream Vera Sans" w:hAnsi="Bitstream Vera Sans" w:hint="eastAsia"/>
          <w:sz w:val="24"/>
          <w:szCs w:val="24"/>
        </w:rPr>
        <w:t>3,105</w:t>
      </w:r>
      <w:r w:rsidRPr="00B85204">
        <w:rPr>
          <w:rFonts w:ascii="Bitstream Vera Sans" w:hAnsi="Bitstream Vera Sans" w:hint="eastAsia"/>
          <w:sz w:val="24"/>
          <w:szCs w:val="24"/>
        </w:rPr>
        <w:t>万</w:t>
      </w:r>
      <w:r w:rsidRPr="00B85204">
        <w:rPr>
          <w:rFonts w:ascii="Bitstream Vera Sans" w:hAnsi="Bitstream Vera Sans" w:hint="eastAsia"/>
          <w:sz w:val="24"/>
          <w:szCs w:val="24"/>
        </w:rPr>
        <w:t>4</w:t>
      </w:r>
      <w:r w:rsidRPr="00B85204">
        <w:rPr>
          <w:rFonts w:ascii="Bitstream Vera Sans" w:hAnsi="Bitstream Vera Sans" w:hint="eastAsia"/>
          <w:sz w:val="24"/>
          <w:szCs w:val="24"/>
        </w:rPr>
        <w:t>千円で，前年度当初予算より</w:t>
      </w:r>
      <w:r w:rsidRPr="00B85204">
        <w:rPr>
          <w:rFonts w:ascii="Bitstream Vera Sans" w:hAnsi="Bitstream Vera Sans" w:hint="eastAsia"/>
          <w:sz w:val="24"/>
          <w:szCs w:val="24"/>
        </w:rPr>
        <w:t>1.3%</w:t>
      </w:r>
      <w:r w:rsidRPr="00B85204">
        <w:rPr>
          <w:rFonts w:ascii="Bitstream Vera Sans" w:hAnsi="Bitstream Vera Sans" w:hint="eastAsia"/>
          <w:sz w:val="24"/>
          <w:szCs w:val="24"/>
        </w:rPr>
        <w:t>の増です。これに企業会計を足した予算総額は，</w:t>
      </w:r>
      <w:r w:rsidRPr="00B85204">
        <w:rPr>
          <w:rFonts w:ascii="Bitstream Vera Sans" w:hAnsi="Bitstream Vera Sans" w:hint="eastAsia"/>
          <w:sz w:val="24"/>
          <w:szCs w:val="24"/>
        </w:rPr>
        <w:t>388</w:t>
      </w:r>
      <w:r w:rsidRPr="00B85204">
        <w:rPr>
          <w:rFonts w:ascii="Bitstream Vera Sans" w:hAnsi="Bitstream Vera Sans" w:hint="eastAsia"/>
          <w:sz w:val="24"/>
          <w:szCs w:val="24"/>
        </w:rPr>
        <w:t>億</w:t>
      </w:r>
      <w:r w:rsidRPr="00B85204">
        <w:rPr>
          <w:rFonts w:ascii="Bitstream Vera Sans" w:hAnsi="Bitstream Vera Sans" w:hint="eastAsia"/>
          <w:sz w:val="24"/>
          <w:szCs w:val="24"/>
        </w:rPr>
        <w:t>7,218</w:t>
      </w:r>
      <w:r w:rsidRPr="00B85204">
        <w:rPr>
          <w:rFonts w:ascii="Bitstream Vera Sans" w:hAnsi="Bitstream Vera Sans" w:hint="eastAsia"/>
          <w:sz w:val="24"/>
          <w:szCs w:val="24"/>
        </w:rPr>
        <w:t>万</w:t>
      </w:r>
      <w:r w:rsidRPr="00B85204">
        <w:rPr>
          <w:rFonts w:ascii="Bitstream Vera Sans" w:hAnsi="Bitstream Vera Sans" w:hint="eastAsia"/>
          <w:sz w:val="24"/>
          <w:szCs w:val="24"/>
        </w:rPr>
        <w:t>2</w:t>
      </w:r>
      <w:r w:rsidRPr="00B85204">
        <w:rPr>
          <w:rFonts w:ascii="Bitstream Vera Sans" w:hAnsi="Bitstream Vera Sans" w:hint="eastAsia"/>
          <w:sz w:val="24"/>
          <w:szCs w:val="24"/>
        </w:rPr>
        <w:t>千円で前年度当初予算より</w:t>
      </w:r>
      <w:r w:rsidRPr="00B85204">
        <w:rPr>
          <w:rFonts w:ascii="Bitstream Vera Sans" w:hAnsi="Bitstream Vera Sans" w:hint="eastAsia"/>
          <w:sz w:val="24"/>
          <w:szCs w:val="24"/>
        </w:rPr>
        <w:t>1.7</w:t>
      </w:r>
      <w:r w:rsidRPr="00B85204">
        <w:rPr>
          <w:rFonts w:ascii="Bitstream Vera Sans" w:hAnsi="Bitstream Vera Sans" w:hint="eastAsia"/>
          <w:sz w:val="24"/>
          <w:szCs w:val="24"/>
        </w:rPr>
        <w:t>％（</w:t>
      </w:r>
      <w:r w:rsidRPr="00B85204">
        <w:rPr>
          <w:rFonts w:ascii="Bitstream Vera Sans" w:hAnsi="Bitstream Vera Sans" w:hint="eastAsia"/>
          <w:sz w:val="24"/>
          <w:szCs w:val="24"/>
        </w:rPr>
        <w:t>6</w:t>
      </w:r>
      <w:r w:rsidRPr="00B85204">
        <w:rPr>
          <w:rFonts w:ascii="Bitstream Vera Sans" w:hAnsi="Bitstream Vera Sans" w:hint="eastAsia"/>
          <w:sz w:val="24"/>
          <w:szCs w:val="24"/>
        </w:rPr>
        <w:t>億</w:t>
      </w:r>
      <w:r w:rsidRPr="00B85204">
        <w:rPr>
          <w:rFonts w:ascii="Bitstream Vera Sans" w:hAnsi="Bitstream Vera Sans" w:hint="eastAsia"/>
          <w:sz w:val="24"/>
          <w:szCs w:val="24"/>
        </w:rPr>
        <w:t>3,625</w:t>
      </w:r>
      <w:r w:rsidRPr="00B85204">
        <w:rPr>
          <w:rFonts w:ascii="Bitstream Vera Sans" w:hAnsi="Bitstream Vera Sans" w:hint="eastAsia"/>
          <w:sz w:val="24"/>
          <w:szCs w:val="24"/>
        </w:rPr>
        <w:t>万円）増となります。</w:t>
      </w:r>
    </w:p>
    <w:p w:rsidR="00B85204" w:rsidRDefault="00B85204" w:rsidP="00CA0F23">
      <w:pPr>
        <w:ind w:firstLineChars="100" w:firstLine="223"/>
        <w:contextualSpacing/>
        <w:rPr>
          <w:rFonts w:ascii="ＭＳ 明朝" w:hAnsi="ＭＳ 明朝"/>
          <w:sz w:val="24"/>
          <w:szCs w:val="24"/>
        </w:rPr>
      </w:pPr>
    </w:p>
    <w:p w:rsidR="00E0229B" w:rsidRDefault="00E0229B" w:rsidP="00E1499C">
      <w:pPr>
        <w:widowControl/>
        <w:jc w:val="left"/>
        <w:rPr>
          <w:rFonts w:ascii="ＭＳ 明朝" w:hAnsi="ＭＳ 明朝"/>
          <w:b/>
          <w:sz w:val="32"/>
          <w:szCs w:val="32"/>
        </w:rPr>
      </w:pPr>
    </w:p>
    <w:p w:rsidR="00EF4E2C" w:rsidRDefault="00E1499C" w:rsidP="00666BB3">
      <w:pPr>
        <w:ind w:firstLineChars="200" w:firstLine="447"/>
        <w:contextualSpacing/>
        <w:jc w:val="left"/>
        <w:rPr>
          <w:rFonts w:ascii="ＭＳ 明朝" w:hAnsi="ＭＳ 明朝"/>
          <w:b/>
          <w:sz w:val="32"/>
          <w:szCs w:val="32"/>
        </w:rPr>
      </w:pPr>
      <w:r w:rsidRPr="00E1499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2992" behindDoc="0" locked="0" layoutInCell="1" allowOverlap="1" wp14:anchorId="5B5E3D8D" wp14:editId="496C3020">
                <wp:simplePos x="0" y="0"/>
                <wp:positionH relativeFrom="column">
                  <wp:posOffset>3638550</wp:posOffset>
                </wp:positionH>
                <wp:positionV relativeFrom="paragraph">
                  <wp:posOffset>204470</wp:posOffset>
                </wp:positionV>
                <wp:extent cx="2219325" cy="7905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2219325" cy="790575"/>
                        </a:xfrm>
                        <a:prstGeom prst="rect">
                          <a:avLst/>
                        </a:prstGeom>
                        <a:noFill/>
                        <a:ln w="6350">
                          <a:solidFill>
                            <a:prstClr val="black"/>
                          </a:solidFill>
                        </a:ln>
                        <a:effectLst/>
                      </wps:spPr>
                      <wps:txbx>
                        <w:txbxContent>
                          <w:p w:rsidR="00E1499C" w:rsidRDefault="00E1499C" w:rsidP="00E1499C">
                            <w:r>
                              <w:rPr>
                                <w:rFonts w:hint="eastAsia"/>
                              </w:rPr>
                              <w:t>◇問い合わせ（予算）</w:t>
                            </w:r>
                          </w:p>
                          <w:p w:rsidR="00E1499C" w:rsidRDefault="00E1499C" w:rsidP="00E1499C">
                            <w:r>
                              <w:rPr>
                                <w:rFonts w:hint="eastAsia"/>
                              </w:rPr>
                              <w:t>企画財政部　財政課　財政係</w:t>
                            </w:r>
                          </w:p>
                          <w:p w:rsidR="00E1499C" w:rsidRDefault="00E1499C" w:rsidP="00E1499C">
                            <w:r>
                              <w:rPr>
                                <w:rFonts w:hint="eastAsia"/>
                              </w:rPr>
                              <w:t>℡</w:t>
                            </w:r>
                            <w:r>
                              <w:t>0299-48-1111</w:t>
                            </w:r>
                            <w:r>
                              <w:rPr>
                                <w:rFonts w:hint="eastAsia"/>
                              </w:rPr>
                              <w:t>（内線</w:t>
                            </w:r>
                            <w:r>
                              <w:rPr>
                                <w:rFonts w:hint="eastAsia"/>
                              </w:rPr>
                              <w:t>1241</w:t>
                            </w:r>
                            <w:r>
                              <w:rPr>
                                <w:rFonts w:hint="eastAsia"/>
                              </w:rPr>
                              <w:t>・</w:t>
                            </w:r>
                            <w:r>
                              <w:t>1242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286.5pt;margin-top:16.1pt;width:174.75pt;height:6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" filled="f" strokeweight=".5pt">
                <v:textbox>
                  <w:txbxContent>
                    <w:p w:rsidR="00E1499C" w:rsidRDefault="00E1499C" w:rsidP="00E1499C">
                      <w:r>
                        <w:rPr>
                          <w:rFonts w:hint="eastAsia"/>
                        </w:rPr>
                        <w:t>◇問い合わせ（予算）</w:t>
                      </w:r>
                    </w:p>
                    <w:p w:rsidR="00E1499C" w:rsidRDefault="00E1499C" w:rsidP="00E1499C">
                      <w:r>
                        <w:rPr>
                          <w:rFonts w:hint="eastAsia"/>
                        </w:rPr>
                        <w:t>企画財政部　財政課　財政係</w:t>
                      </w:r>
                    </w:p>
                    <w:p w:rsidR="00E1499C" w:rsidRDefault="00E1499C" w:rsidP="00E1499C">
                      <w:r>
                        <w:rPr>
                          <w:rFonts w:hint="eastAsia"/>
                        </w:rPr>
                        <w:t>℡</w:t>
                      </w:r>
                      <w:r>
                        <w:t>0299-48-1111</w:t>
                      </w:r>
                      <w:r>
                        <w:rPr>
                          <w:rFonts w:hint="eastAsia"/>
                        </w:rPr>
                        <w:t>（内線</w:t>
                      </w:r>
                      <w:r>
                        <w:rPr>
                          <w:rFonts w:hint="eastAsia"/>
                        </w:rPr>
                        <w:t>1241</w:t>
                      </w:r>
                      <w:r>
                        <w:rPr>
                          <w:rFonts w:hint="eastAsia"/>
                        </w:rPr>
                        <w:t>・</w:t>
                      </w:r>
                      <w:r>
                        <w:t>1242</w:t>
                      </w:r>
                      <w:r>
                        <w:rPr>
                          <w:rFonts w:hint="eastAsia"/>
                        </w:rPr>
                        <w:t>）</w:t>
                      </w:r>
                    </w:p>
                  </w:txbxContent>
                </v:textbox>
              </v:shape>
            </w:pict>
          </mc:Fallback>
        </mc:AlternateContent>
      </w:r>
      <w:r w:rsidR="00D054BD" w:rsidRPr="00CA0F2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5344" behindDoc="0" locked="0" layoutInCell="1" allowOverlap="1" wp14:anchorId="567F16A9" wp14:editId="649545D5">
                <wp:simplePos x="0" y="0"/>
                <wp:positionH relativeFrom="column">
                  <wp:posOffset>3638550</wp:posOffset>
                </wp:positionH>
                <wp:positionV relativeFrom="paragraph">
                  <wp:posOffset>204470</wp:posOffset>
                </wp:positionV>
                <wp:extent cx="2219325" cy="7905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219325" cy="790575"/>
                        </a:xfrm>
                        <a:prstGeom prst="rect">
                          <a:avLst/>
                        </a:prstGeom>
                        <a:noFill/>
                        <a:ln w="6350">
                          <a:solidFill>
                            <a:prstClr val="black"/>
                          </a:solidFill>
                        </a:ln>
                        <a:effectLst/>
                      </wps:spPr>
                      <wps:txbx>
                        <w:txbxContent>
                          <w:p w:rsidR="00AC7D43" w:rsidRDefault="00AC7D43" w:rsidP="00F04353">
                            <w:r>
                              <w:rPr>
                                <w:rFonts w:hint="eastAsia"/>
                              </w:rPr>
                              <w:t>◇問い合わせ（予算）</w:t>
                            </w:r>
                          </w:p>
                          <w:p w:rsidR="00AC7D43" w:rsidRDefault="00AC7D43" w:rsidP="00F04353">
                            <w:r>
                              <w:rPr>
                                <w:rFonts w:hint="eastAsia"/>
                              </w:rPr>
                              <w:t>企画財政部　財政課　財政係</w:t>
                            </w:r>
                          </w:p>
                          <w:p w:rsidR="00AC7D43" w:rsidRDefault="00AC7D43" w:rsidP="00F04353">
                            <w:r>
                              <w:rPr>
                                <w:rFonts w:hint="eastAsia"/>
                              </w:rPr>
                              <w:t>℡</w:t>
                            </w:r>
                            <w:r>
                              <w:t>0299-48-1111</w:t>
                            </w:r>
                            <w:r>
                              <w:rPr>
                                <w:rFonts w:hint="eastAsia"/>
                              </w:rPr>
                              <w:t>（内線</w:t>
                            </w:r>
                            <w:r>
                              <w:rPr>
                                <w:rFonts w:hint="eastAsia"/>
                              </w:rPr>
                              <w:t>1241</w:t>
                            </w:r>
                            <w:r>
                              <w:rPr>
                                <w:rFonts w:hint="eastAsia"/>
                              </w:rPr>
                              <w:t>・</w:t>
                            </w:r>
                            <w:r>
                              <w:t>1242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286.5pt;margin-top:16.1pt;width:174.7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" filled="f" strokeweight=".5pt">
                <v:textbox>
                  <w:txbxContent>
                    <w:p w:rsidR="00AC7D43" w:rsidRDefault="00AC7D43" w:rsidP="00F04353">
                      <w:r>
                        <w:rPr>
                          <w:rFonts w:hint="eastAsia"/>
                        </w:rPr>
                        <w:t>◇問い合わせ（予算）</w:t>
                      </w:r>
                    </w:p>
                    <w:p w:rsidR="00AC7D43" w:rsidRDefault="00AC7D43" w:rsidP="00F04353">
                      <w:r>
                        <w:rPr>
                          <w:rFonts w:hint="eastAsia"/>
                        </w:rPr>
                        <w:t>企画財政部　財政課　財政係</w:t>
                      </w:r>
                    </w:p>
                    <w:p w:rsidR="00AC7D43" w:rsidRDefault="00AC7D43" w:rsidP="00F04353">
                      <w:r>
                        <w:rPr>
                          <w:rFonts w:hint="eastAsia"/>
                        </w:rPr>
                        <w:t>℡</w:t>
                      </w:r>
                      <w:r>
                        <w:t>0299-48-1111</w:t>
                      </w:r>
                      <w:r>
                        <w:rPr>
                          <w:rFonts w:hint="eastAsia"/>
                        </w:rPr>
                        <w:t>（内線</w:t>
                      </w:r>
                      <w:r>
                        <w:rPr>
                          <w:rFonts w:hint="eastAsia"/>
                        </w:rPr>
                        <w:t>1241</w:t>
                      </w:r>
                      <w:r>
                        <w:rPr>
                          <w:rFonts w:hint="eastAsia"/>
                        </w:rPr>
                        <w:t>・</w:t>
                      </w:r>
                      <w:r>
                        <w:t>1242</w:t>
                      </w:r>
                      <w:r>
                        <w:rPr>
                          <w:rFonts w:hint="eastAsia"/>
                        </w:rPr>
                        <w:t>）</w:t>
                      </w:r>
                    </w:p>
                  </w:txbxContent>
                </v:textbox>
              </v:shape>
            </w:pict>
          </mc:Fallback>
        </mc:AlternateContent>
      </w:r>
    </w:p>
    <w:sectPr w:rsidR="00EF4E2C" w:rsidSect="006F7923">
      <w:headerReference w:type="default" r:id="rId9"/>
      <w:footerReference w:type="even" r:id="rId10"/>
      <w:footerReference w:type="default" r:id="rId11"/>
      <w:type w:val="continuous"/>
      <w:pgSz w:w="11906" w:h="16838" w:code="9"/>
      <w:pgMar w:top="1418" w:right="1134" w:bottom="1134" w:left="1418" w:header="851" w:footer="992" w:gutter="0"/>
      <w:pgNumType w:start="1"/>
      <w:cols w:space="425"/>
      <w:docGrid w:type="linesAndChars" w:linePitch="324"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43" w:rsidRDefault="00AC7D43">
      <w:r>
        <w:separator/>
      </w:r>
    </w:p>
  </w:endnote>
  <w:endnote w:type="continuationSeparator" w:id="0">
    <w:p w:rsidR="00AC7D43" w:rsidRDefault="00AC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itstream Vera Sans">
    <w:altName w:val="DejaVu Sans"/>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43" w:rsidRDefault="00AC7D43" w:rsidP="005B32D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- 2 -</w:t>
    </w:r>
    <w:r>
      <w:rPr>
        <w:rStyle w:val="a6"/>
      </w:rPr>
      <w:fldChar w:fldCharType="end"/>
    </w:r>
  </w:p>
  <w:p w:rsidR="00AC7D43" w:rsidRDefault="00AC7D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43" w:rsidRDefault="00AC7D43">
    <w:pPr>
      <w:pStyle w:val="a4"/>
      <w:jc w:val="center"/>
    </w:pPr>
  </w:p>
  <w:p w:rsidR="00AC7D43" w:rsidRDefault="00AC7D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43" w:rsidRDefault="00AC7D43">
      <w:r>
        <w:separator/>
      </w:r>
    </w:p>
  </w:footnote>
  <w:footnote w:type="continuationSeparator" w:id="0">
    <w:p w:rsidR="00AC7D43" w:rsidRDefault="00AC7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43" w:rsidRDefault="00AC7D43">
    <w:pPr>
      <w:pStyle w:val="a9"/>
      <w:jc w:val="center"/>
    </w:pPr>
  </w:p>
  <w:p w:rsidR="00AC7D43" w:rsidRDefault="00AC7D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0E1"/>
    <w:multiLevelType w:val="hybridMultilevel"/>
    <w:tmpl w:val="FA2AD37C"/>
    <w:lvl w:ilvl="0" w:tplc="07EEB742">
      <w:start w:val="1"/>
      <w:numFmt w:val="decimalFullWidth"/>
      <w:lvlText w:val="%1，"/>
      <w:lvlJc w:val="left"/>
      <w:pPr>
        <w:tabs>
          <w:tab w:val="num" w:pos="6000"/>
        </w:tabs>
        <w:ind w:left="6000" w:hanging="720"/>
      </w:pPr>
      <w:rPr>
        <w:rFonts w:hint="eastAsia"/>
      </w:rPr>
    </w:lvl>
    <w:lvl w:ilvl="1" w:tplc="04090017" w:tentative="1">
      <w:start w:val="1"/>
      <w:numFmt w:val="aiueoFullWidth"/>
      <w:lvlText w:val="(%2)"/>
      <w:lvlJc w:val="left"/>
      <w:pPr>
        <w:tabs>
          <w:tab w:val="num" w:pos="6120"/>
        </w:tabs>
        <w:ind w:left="6120" w:hanging="420"/>
      </w:pPr>
    </w:lvl>
    <w:lvl w:ilvl="2" w:tplc="04090011" w:tentative="1">
      <w:start w:val="1"/>
      <w:numFmt w:val="decimalEnclosedCircle"/>
      <w:lvlText w:val="%3"/>
      <w:lvlJc w:val="left"/>
      <w:pPr>
        <w:tabs>
          <w:tab w:val="num" w:pos="6540"/>
        </w:tabs>
        <w:ind w:left="6540" w:hanging="420"/>
      </w:pPr>
    </w:lvl>
    <w:lvl w:ilvl="3" w:tplc="0409000F" w:tentative="1">
      <w:start w:val="1"/>
      <w:numFmt w:val="decimal"/>
      <w:lvlText w:val="%4."/>
      <w:lvlJc w:val="left"/>
      <w:pPr>
        <w:tabs>
          <w:tab w:val="num" w:pos="6960"/>
        </w:tabs>
        <w:ind w:left="6960" w:hanging="420"/>
      </w:pPr>
    </w:lvl>
    <w:lvl w:ilvl="4" w:tplc="04090017" w:tentative="1">
      <w:start w:val="1"/>
      <w:numFmt w:val="aiueoFullWidth"/>
      <w:lvlText w:val="(%5)"/>
      <w:lvlJc w:val="left"/>
      <w:pPr>
        <w:tabs>
          <w:tab w:val="num" w:pos="7380"/>
        </w:tabs>
        <w:ind w:left="7380" w:hanging="420"/>
      </w:pPr>
    </w:lvl>
    <w:lvl w:ilvl="5" w:tplc="04090011" w:tentative="1">
      <w:start w:val="1"/>
      <w:numFmt w:val="decimalEnclosedCircle"/>
      <w:lvlText w:val="%6"/>
      <w:lvlJc w:val="left"/>
      <w:pPr>
        <w:tabs>
          <w:tab w:val="num" w:pos="7800"/>
        </w:tabs>
        <w:ind w:left="7800" w:hanging="420"/>
      </w:pPr>
    </w:lvl>
    <w:lvl w:ilvl="6" w:tplc="0409000F" w:tentative="1">
      <w:start w:val="1"/>
      <w:numFmt w:val="decimal"/>
      <w:lvlText w:val="%7."/>
      <w:lvlJc w:val="left"/>
      <w:pPr>
        <w:tabs>
          <w:tab w:val="num" w:pos="8220"/>
        </w:tabs>
        <w:ind w:left="8220" w:hanging="420"/>
      </w:pPr>
    </w:lvl>
    <w:lvl w:ilvl="7" w:tplc="04090017" w:tentative="1">
      <w:start w:val="1"/>
      <w:numFmt w:val="aiueoFullWidth"/>
      <w:lvlText w:val="(%8)"/>
      <w:lvlJc w:val="left"/>
      <w:pPr>
        <w:tabs>
          <w:tab w:val="num" w:pos="8640"/>
        </w:tabs>
        <w:ind w:left="8640" w:hanging="420"/>
      </w:pPr>
    </w:lvl>
    <w:lvl w:ilvl="8" w:tplc="04090011" w:tentative="1">
      <w:start w:val="1"/>
      <w:numFmt w:val="decimalEnclosedCircle"/>
      <w:lvlText w:val="%9"/>
      <w:lvlJc w:val="left"/>
      <w:pPr>
        <w:tabs>
          <w:tab w:val="num" w:pos="9060"/>
        </w:tabs>
        <w:ind w:left="9060" w:hanging="420"/>
      </w:pPr>
    </w:lvl>
  </w:abstractNum>
  <w:abstractNum w:abstractNumId="1">
    <w:nsid w:val="04E86FEC"/>
    <w:multiLevelType w:val="hybridMultilevel"/>
    <w:tmpl w:val="DBEEC034"/>
    <w:lvl w:ilvl="0" w:tplc="B30ED166">
      <w:start w:val="1"/>
      <w:numFmt w:val="decimalFullWidth"/>
      <w:lvlText w:val="%1，"/>
      <w:lvlJc w:val="left"/>
      <w:pPr>
        <w:tabs>
          <w:tab w:val="num" w:pos="4640"/>
        </w:tabs>
        <w:ind w:left="4640" w:hanging="720"/>
      </w:pPr>
      <w:rPr>
        <w:rFonts w:hint="default"/>
      </w:rPr>
    </w:lvl>
    <w:lvl w:ilvl="1" w:tplc="04090017" w:tentative="1">
      <w:start w:val="1"/>
      <w:numFmt w:val="aiueoFullWidth"/>
      <w:lvlText w:val="(%2)"/>
      <w:lvlJc w:val="left"/>
      <w:pPr>
        <w:tabs>
          <w:tab w:val="num" w:pos="4760"/>
        </w:tabs>
        <w:ind w:left="4760" w:hanging="420"/>
      </w:pPr>
    </w:lvl>
    <w:lvl w:ilvl="2" w:tplc="04090011" w:tentative="1">
      <w:start w:val="1"/>
      <w:numFmt w:val="decimalEnclosedCircle"/>
      <w:lvlText w:val="%3"/>
      <w:lvlJc w:val="left"/>
      <w:pPr>
        <w:tabs>
          <w:tab w:val="num" w:pos="5180"/>
        </w:tabs>
        <w:ind w:left="5180" w:hanging="420"/>
      </w:pPr>
    </w:lvl>
    <w:lvl w:ilvl="3" w:tplc="0409000F" w:tentative="1">
      <w:start w:val="1"/>
      <w:numFmt w:val="decimal"/>
      <w:lvlText w:val="%4."/>
      <w:lvlJc w:val="left"/>
      <w:pPr>
        <w:tabs>
          <w:tab w:val="num" w:pos="5600"/>
        </w:tabs>
        <w:ind w:left="5600" w:hanging="420"/>
      </w:pPr>
    </w:lvl>
    <w:lvl w:ilvl="4" w:tplc="04090017" w:tentative="1">
      <w:start w:val="1"/>
      <w:numFmt w:val="aiueoFullWidth"/>
      <w:lvlText w:val="(%5)"/>
      <w:lvlJc w:val="left"/>
      <w:pPr>
        <w:tabs>
          <w:tab w:val="num" w:pos="6020"/>
        </w:tabs>
        <w:ind w:left="6020" w:hanging="420"/>
      </w:pPr>
    </w:lvl>
    <w:lvl w:ilvl="5" w:tplc="04090011" w:tentative="1">
      <w:start w:val="1"/>
      <w:numFmt w:val="decimalEnclosedCircle"/>
      <w:lvlText w:val="%6"/>
      <w:lvlJc w:val="left"/>
      <w:pPr>
        <w:tabs>
          <w:tab w:val="num" w:pos="6440"/>
        </w:tabs>
        <w:ind w:left="6440" w:hanging="420"/>
      </w:pPr>
    </w:lvl>
    <w:lvl w:ilvl="6" w:tplc="0409000F" w:tentative="1">
      <w:start w:val="1"/>
      <w:numFmt w:val="decimal"/>
      <w:lvlText w:val="%7."/>
      <w:lvlJc w:val="left"/>
      <w:pPr>
        <w:tabs>
          <w:tab w:val="num" w:pos="6860"/>
        </w:tabs>
        <w:ind w:left="6860" w:hanging="420"/>
      </w:pPr>
    </w:lvl>
    <w:lvl w:ilvl="7" w:tplc="04090017" w:tentative="1">
      <w:start w:val="1"/>
      <w:numFmt w:val="aiueoFullWidth"/>
      <w:lvlText w:val="(%8)"/>
      <w:lvlJc w:val="left"/>
      <w:pPr>
        <w:tabs>
          <w:tab w:val="num" w:pos="7280"/>
        </w:tabs>
        <w:ind w:left="7280" w:hanging="420"/>
      </w:pPr>
    </w:lvl>
    <w:lvl w:ilvl="8" w:tplc="04090011" w:tentative="1">
      <w:start w:val="1"/>
      <w:numFmt w:val="decimalEnclosedCircle"/>
      <w:lvlText w:val="%9"/>
      <w:lvlJc w:val="left"/>
      <w:pPr>
        <w:tabs>
          <w:tab w:val="num" w:pos="7700"/>
        </w:tabs>
        <w:ind w:left="7700" w:hanging="420"/>
      </w:pPr>
    </w:lvl>
  </w:abstractNum>
  <w:abstractNum w:abstractNumId="2">
    <w:nsid w:val="058E5AAB"/>
    <w:multiLevelType w:val="hybridMultilevel"/>
    <w:tmpl w:val="26BA2A7A"/>
    <w:lvl w:ilvl="0" w:tplc="11BE104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0C0F48BD"/>
    <w:multiLevelType w:val="hybridMultilevel"/>
    <w:tmpl w:val="9948C768"/>
    <w:lvl w:ilvl="0" w:tplc="D3F4E44A">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4">
    <w:nsid w:val="0C0F4DCC"/>
    <w:multiLevelType w:val="hybridMultilevel"/>
    <w:tmpl w:val="0AB8B154"/>
    <w:lvl w:ilvl="0" w:tplc="B4E09238">
      <w:start w:val="6"/>
      <w:numFmt w:val="bullet"/>
      <w:lvlText w:val="・"/>
      <w:lvlJc w:val="left"/>
      <w:pPr>
        <w:tabs>
          <w:tab w:val="num" w:pos="1103"/>
        </w:tabs>
        <w:ind w:left="1103" w:hanging="720"/>
      </w:pPr>
      <w:rPr>
        <w:rFonts w:ascii="ＭＳ 明朝" w:eastAsia="ＭＳ 明朝" w:hAnsi="ＭＳ 明朝" w:cs="Times New Roman" w:hint="eastAsia"/>
      </w:rPr>
    </w:lvl>
    <w:lvl w:ilvl="1" w:tplc="0409000B" w:tentative="1">
      <w:start w:val="1"/>
      <w:numFmt w:val="bullet"/>
      <w:lvlText w:val=""/>
      <w:lvlJc w:val="left"/>
      <w:pPr>
        <w:tabs>
          <w:tab w:val="num" w:pos="1223"/>
        </w:tabs>
        <w:ind w:left="1223" w:hanging="420"/>
      </w:pPr>
      <w:rPr>
        <w:rFonts w:ascii="Wingdings" w:hAnsi="Wingdings" w:hint="default"/>
      </w:rPr>
    </w:lvl>
    <w:lvl w:ilvl="2" w:tplc="0409000D" w:tentative="1">
      <w:start w:val="1"/>
      <w:numFmt w:val="bullet"/>
      <w:lvlText w:val=""/>
      <w:lvlJc w:val="left"/>
      <w:pPr>
        <w:tabs>
          <w:tab w:val="num" w:pos="1643"/>
        </w:tabs>
        <w:ind w:left="1643" w:hanging="420"/>
      </w:pPr>
      <w:rPr>
        <w:rFonts w:ascii="Wingdings" w:hAnsi="Wingdings" w:hint="default"/>
      </w:rPr>
    </w:lvl>
    <w:lvl w:ilvl="3" w:tplc="04090001" w:tentative="1">
      <w:start w:val="1"/>
      <w:numFmt w:val="bullet"/>
      <w:lvlText w:val=""/>
      <w:lvlJc w:val="left"/>
      <w:pPr>
        <w:tabs>
          <w:tab w:val="num" w:pos="2063"/>
        </w:tabs>
        <w:ind w:left="2063" w:hanging="420"/>
      </w:pPr>
      <w:rPr>
        <w:rFonts w:ascii="Wingdings" w:hAnsi="Wingdings" w:hint="default"/>
      </w:rPr>
    </w:lvl>
    <w:lvl w:ilvl="4" w:tplc="0409000B" w:tentative="1">
      <w:start w:val="1"/>
      <w:numFmt w:val="bullet"/>
      <w:lvlText w:val=""/>
      <w:lvlJc w:val="left"/>
      <w:pPr>
        <w:tabs>
          <w:tab w:val="num" w:pos="2483"/>
        </w:tabs>
        <w:ind w:left="2483" w:hanging="420"/>
      </w:pPr>
      <w:rPr>
        <w:rFonts w:ascii="Wingdings" w:hAnsi="Wingdings" w:hint="default"/>
      </w:rPr>
    </w:lvl>
    <w:lvl w:ilvl="5" w:tplc="0409000D" w:tentative="1">
      <w:start w:val="1"/>
      <w:numFmt w:val="bullet"/>
      <w:lvlText w:val=""/>
      <w:lvlJc w:val="left"/>
      <w:pPr>
        <w:tabs>
          <w:tab w:val="num" w:pos="2903"/>
        </w:tabs>
        <w:ind w:left="2903" w:hanging="420"/>
      </w:pPr>
      <w:rPr>
        <w:rFonts w:ascii="Wingdings" w:hAnsi="Wingdings" w:hint="default"/>
      </w:rPr>
    </w:lvl>
    <w:lvl w:ilvl="6" w:tplc="04090001" w:tentative="1">
      <w:start w:val="1"/>
      <w:numFmt w:val="bullet"/>
      <w:lvlText w:val=""/>
      <w:lvlJc w:val="left"/>
      <w:pPr>
        <w:tabs>
          <w:tab w:val="num" w:pos="3323"/>
        </w:tabs>
        <w:ind w:left="3323" w:hanging="420"/>
      </w:pPr>
      <w:rPr>
        <w:rFonts w:ascii="Wingdings" w:hAnsi="Wingdings" w:hint="default"/>
      </w:rPr>
    </w:lvl>
    <w:lvl w:ilvl="7" w:tplc="0409000B" w:tentative="1">
      <w:start w:val="1"/>
      <w:numFmt w:val="bullet"/>
      <w:lvlText w:val=""/>
      <w:lvlJc w:val="left"/>
      <w:pPr>
        <w:tabs>
          <w:tab w:val="num" w:pos="3743"/>
        </w:tabs>
        <w:ind w:left="3743" w:hanging="420"/>
      </w:pPr>
      <w:rPr>
        <w:rFonts w:ascii="Wingdings" w:hAnsi="Wingdings" w:hint="default"/>
      </w:rPr>
    </w:lvl>
    <w:lvl w:ilvl="8" w:tplc="0409000D" w:tentative="1">
      <w:start w:val="1"/>
      <w:numFmt w:val="bullet"/>
      <w:lvlText w:val=""/>
      <w:lvlJc w:val="left"/>
      <w:pPr>
        <w:tabs>
          <w:tab w:val="num" w:pos="4163"/>
        </w:tabs>
        <w:ind w:left="4163" w:hanging="420"/>
      </w:pPr>
      <w:rPr>
        <w:rFonts w:ascii="Wingdings" w:hAnsi="Wingdings" w:hint="default"/>
      </w:rPr>
    </w:lvl>
  </w:abstractNum>
  <w:abstractNum w:abstractNumId="5">
    <w:nsid w:val="0D692879"/>
    <w:multiLevelType w:val="hybridMultilevel"/>
    <w:tmpl w:val="40DEF1D0"/>
    <w:lvl w:ilvl="0" w:tplc="3BC45990">
      <w:start w:val="1"/>
      <w:numFmt w:val="decimalEnclosedCircle"/>
      <w:lvlText w:val="%1"/>
      <w:lvlJc w:val="left"/>
      <w:pPr>
        <w:ind w:left="80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6">
    <w:nsid w:val="0FF31E0C"/>
    <w:multiLevelType w:val="hybridMultilevel"/>
    <w:tmpl w:val="B1769684"/>
    <w:lvl w:ilvl="0" w:tplc="B6FA06FE">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nsid w:val="11621788"/>
    <w:multiLevelType w:val="hybridMultilevel"/>
    <w:tmpl w:val="E12E292A"/>
    <w:lvl w:ilvl="0" w:tplc="EB5016B8">
      <w:numFmt w:val="bullet"/>
      <w:lvlText w:val="・"/>
      <w:lvlJc w:val="left"/>
      <w:pPr>
        <w:tabs>
          <w:tab w:val="num" w:pos="623"/>
        </w:tabs>
        <w:ind w:left="623" w:hanging="360"/>
      </w:pPr>
      <w:rPr>
        <w:rFonts w:ascii="ＭＳ 明朝" w:eastAsia="ＭＳ 明朝" w:hAnsi="ＭＳ 明朝" w:cs="Times New Roman" w:hint="eastAsia"/>
      </w:rPr>
    </w:lvl>
    <w:lvl w:ilvl="1" w:tplc="0409000B" w:tentative="1">
      <w:start w:val="1"/>
      <w:numFmt w:val="bullet"/>
      <w:lvlText w:val=""/>
      <w:lvlJc w:val="left"/>
      <w:pPr>
        <w:tabs>
          <w:tab w:val="num" w:pos="1103"/>
        </w:tabs>
        <w:ind w:left="1103" w:hanging="420"/>
      </w:pPr>
      <w:rPr>
        <w:rFonts w:ascii="Wingdings" w:hAnsi="Wingdings" w:hint="default"/>
      </w:rPr>
    </w:lvl>
    <w:lvl w:ilvl="2" w:tplc="0409000D" w:tentative="1">
      <w:start w:val="1"/>
      <w:numFmt w:val="bullet"/>
      <w:lvlText w:val=""/>
      <w:lvlJc w:val="left"/>
      <w:pPr>
        <w:tabs>
          <w:tab w:val="num" w:pos="1523"/>
        </w:tabs>
        <w:ind w:left="1523" w:hanging="420"/>
      </w:pPr>
      <w:rPr>
        <w:rFonts w:ascii="Wingdings" w:hAnsi="Wingdings" w:hint="default"/>
      </w:rPr>
    </w:lvl>
    <w:lvl w:ilvl="3" w:tplc="04090001" w:tentative="1">
      <w:start w:val="1"/>
      <w:numFmt w:val="bullet"/>
      <w:lvlText w:val=""/>
      <w:lvlJc w:val="left"/>
      <w:pPr>
        <w:tabs>
          <w:tab w:val="num" w:pos="1943"/>
        </w:tabs>
        <w:ind w:left="1943" w:hanging="420"/>
      </w:pPr>
      <w:rPr>
        <w:rFonts w:ascii="Wingdings" w:hAnsi="Wingdings" w:hint="default"/>
      </w:rPr>
    </w:lvl>
    <w:lvl w:ilvl="4" w:tplc="0409000B" w:tentative="1">
      <w:start w:val="1"/>
      <w:numFmt w:val="bullet"/>
      <w:lvlText w:val=""/>
      <w:lvlJc w:val="left"/>
      <w:pPr>
        <w:tabs>
          <w:tab w:val="num" w:pos="2363"/>
        </w:tabs>
        <w:ind w:left="2363" w:hanging="420"/>
      </w:pPr>
      <w:rPr>
        <w:rFonts w:ascii="Wingdings" w:hAnsi="Wingdings" w:hint="default"/>
      </w:rPr>
    </w:lvl>
    <w:lvl w:ilvl="5" w:tplc="0409000D" w:tentative="1">
      <w:start w:val="1"/>
      <w:numFmt w:val="bullet"/>
      <w:lvlText w:val=""/>
      <w:lvlJc w:val="left"/>
      <w:pPr>
        <w:tabs>
          <w:tab w:val="num" w:pos="2783"/>
        </w:tabs>
        <w:ind w:left="2783" w:hanging="420"/>
      </w:pPr>
      <w:rPr>
        <w:rFonts w:ascii="Wingdings" w:hAnsi="Wingdings" w:hint="default"/>
      </w:rPr>
    </w:lvl>
    <w:lvl w:ilvl="6" w:tplc="04090001" w:tentative="1">
      <w:start w:val="1"/>
      <w:numFmt w:val="bullet"/>
      <w:lvlText w:val=""/>
      <w:lvlJc w:val="left"/>
      <w:pPr>
        <w:tabs>
          <w:tab w:val="num" w:pos="3203"/>
        </w:tabs>
        <w:ind w:left="3203" w:hanging="420"/>
      </w:pPr>
      <w:rPr>
        <w:rFonts w:ascii="Wingdings" w:hAnsi="Wingdings" w:hint="default"/>
      </w:rPr>
    </w:lvl>
    <w:lvl w:ilvl="7" w:tplc="0409000B" w:tentative="1">
      <w:start w:val="1"/>
      <w:numFmt w:val="bullet"/>
      <w:lvlText w:val=""/>
      <w:lvlJc w:val="left"/>
      <w:pPr>
        <w:tabs>
          <w:tab w:val="num" w:pos="3623"/>
        </w:tabs>
        <w:ind w:left="3623" w:hanging="420"/>
      </w:pPr>
      <w:rPr>
        <w:rFonts w:ascii="Wingdings" w:hAnsi="Wingdings" w:hint="default"/>
      </w:rPr>
    </w:lvl>
    <w:lvl w:ilvl="8" w:tplc="0409000D" w:tentative="1">
      <w:start w:val="1"/>
      <w:numFmt w:val="bullet"/>
      <w:lvlText w:val=""/>
      <w:lvlJc w:val="left"/>
      <w:pPr>
        <w:tabs>
          <w:tab w:val="num" w:pos="4043"/>
        </w:tabs>
        <w:ind w:left="4043" w:hanging="420"/>
      </w:pPr>
      <w:rPr>
        <w:rFonts w:ascii="Wingdings" w:hAnsi="Wingdings" w:hint="default"/>
      </w:rPr>
    </w:lvl>
  </w:abstractNum>
  <w:abstractNum w:abstractNumId="8">
    <w:nsid w:val="11C02C74"/>
    <w:multiLevelType w:val="hybridMultilevel"/>
    <w:tmpl w:val="843C568E"/>
    <w:lvl w:ilvl="0" w:tplc="6CC647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DCC5040"/>
    <w:multiLevelType w:val="hybridMultilevel"/>
    <w:tmpl w:val="242E66F2"/>
    <w:lvl w:ilvl="0" w:tplc="7E8C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2074E1"/>
    <w:multiLevelType w:val="hybridMultilevel"/>
    <w:tmpl w:val="813444E6"/>
    <w:lvl w:ilvl="0" w:tplc="A2FABD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707294"/>
    <w:multiLevelType w:val="hybridMultilevel"/>
    <w:tmpl w:val="5B1EE468"/>
    <w:lvl w:ilvl="0" w:tplc="6896C4A4">
      <w:start w:val="1"/>
      <w:numFmt w:val="decimalFullWidth"/>
      <w:lvlText w:val="%1，"/>
      <w:lvlJc w:val="left"/>
      <w:pPr>
        <w:tabs>
          <w:tab w:val="num" w:pos="6014"/>
        </w:tabs>
        <w:ind w:left="6014" w:hanging="720"/>
      </w:pPr>
      <w:rPr>
        <w:rFonts w:hint="eastAsia"/>
      </w:rPr>
    </w:lvl>
    <w:lvl w:ilvl="1" w:tplc="04090017" w:tentative="1">
      <w:start w:val="1"/>
      <w:numFmt w:val="aiueoFullWidth"/>
      <w:lvlText w:val="(%2)"/>
      <w:lvlJc w:val="left"/>
      <w:pPr>
        <w:tabs>
          <w:tab w:val="num" w:pos="6134"/>
        </w:tabs>
        <w:ind w:left="6134" w:hanging="420"/>
      </w:pPr>
    </w:lvl>
    <w:lvl w:ilvl="2" w:tplc="04090011" w:tentative="1">
      <w:start w:val="1"/>
      <w:numFmt w:val="decimalEnclosedCircle"/>
      <w:lvlText w:val="%3"/>
      <w:lvlJc w:val="left"/>
      <w:pPr>
        <w:tabs>
          <w:tab w:val="num" w:pos="6554"/>
        </w:tabs>
        <w:ind w:left="6554" w:hanging="420"/>
      </w:pPr>
    </w:lvl>
    <w:lvl w:ilvl="3" w:tplc="0409000F" w:tentative="1">
      <w:start w:val="1"/>
      <w:numFmt w:val="decimal"/>
      <w:lvlText w:val="%4."/>
      <w:lvlJc w:val="left"/>
      <w:pPr>
        <w:tabs>
          <w:tab w:val="num" w:pos="6974"/>
        </w:tabs>
        <w:ind w:left="6974" w:hanging="420"/>
      </w:pPr>
    </w:lvl>
    <w:lvl w:ilvl="4" w:tplc="04090017" w:tentative="1">
      <w:start w:val="1"/>
      <w:numFmt w:val="aiueoFullWidth"/>
      <w:lvlText w:val="(%5)"/>
      <w:lvlJc w:val="left"/>
      <w:pPr>
        <w:tabs>
          <w:tab w:val="num" w:pos="7394"/>
        </w:tabs>
        <w:ind w:left="7394" w:hanging="420"/>
      </w:pPr>
    </w:lvl>
    <w:lvl w:ilvl="5" w:tplc="04090011" w:tentative="1">
      <w:start w:val="1"/>
      <w:numFmt w:val="decimalEnclosedCircle"/>
      <w:lvlText w:val="%6"/>
      <w:lvlJc w:val="left"/>
      <w:pPr>
        <w:tabs>
          <w:tab w:val="num" w:pos="7814"/>
        </w:tabs>
        <w:ind w:left="7814" w:hanging="420"/>
      </w:pPr>
    </w:lvl>
    <w:lvl w:ilvl="6" w:tplc="0409000F" w:tentative="1">
      <w:start w:val="1"/>
      <w:numFmt w:val="decimal"/>
      <w:lvlText w:val="%7."/>
      <w:lvlJc w:val="left"/>
      <w:pPr>
        <w:tabs>
          <w:tab w:val="num" w:pos="8234"/>
        </w:tabs>
        <w:ind w:left="8234" w:hanging="420"/>
      </w:pPr>
    </w:lvl>
    <w:lvl w:ilvl="7" w:tplc="04090017" w:tentative="1">
      <w:start w:val="1"/>
      <w:numFmt w:val="aiueoFullWidth"/>
      <w:lvlText w:val="(%8)"/>
      <w:lvlJc w:val="left"/>
      <w:pPr>
        <w:tabs>
          <w:tab w:val="num" w:pos="8654"/>
        </w:tabs>
        <w:ind w:left="8654" w:hanging="420"/>
      </w:pPr>
    </w:lvl>
    <w:lvl w:ilvl="8" w:tplc="04090011" w:tentative="1">
      <w:start w:val="1"/>
      <w:numFmt w:val="decimalEnclosedCircle"/>
      <w:lvlText w:val="%9"/>
      <w:lvlJc w:val="left"/>
      <w:pPr>
        <w:tabs>
          <w:tab w:val="num" w:pos="9074"/>
        </w:tabs>
        <w:ind w:left="9074" w:hanging="420"/>
      </w:pPr>
    </w:lvl>
  </w:abstractNum>
  <w:abstractNum w:abstractNumId="12">
    <w:nsid w:val="230A715C"/>
    <w:multiLevelType w:val="hybridMultilevel"/>
    <w:tmpl w:val="61289FEA"/>
    <w:lvl w:ilvl="0" w:tplc="9FB69DC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A5E0549"/>
    <w:multiLevelType w:val="hybridMultilevel"/>
    <w:tmpl w:val="0D688CE0"/>
    <w:lvl w:ilvl="0" w:tplc="00925B68">
      <w:start w:val="1"/>
      <w:numFmt w:val="decimalFullWidth"/>
      <w:lvlText w:val="%1，"/>
      <w:lvlJc w:val="left"/>
      <w:pPr>
        <w:tabs>
          <w:tab w:val="num" w:pos="6014"/>
        </w:tabs>
        <w:ind w:left="6014" w:hanging="720"/>
      </w:pPr>
      <w:rPr>
        <w:rFonts w:hint="eastAsia"/>
      </w:rPr>
    </w:lvl>
    <w:lvl w:ilvl="1" w:tplc="04090017" w:tentative="1">
      <w:start w:val="1"/>
      <w:numFmt w:val="aiueoFullWidth"/>
      <w:lvlText w:val="(%2)"/>
      <w:lvlJc w:val="left"/>
      <w:pPr>
        <w:tabs>
          <w:tab w:val="num" w:pos="6134"/>
        </w:tabs>
        <w:ind w:left="6134" w:hanging="420"/>
      </w:pPr>
    </w:lvl>
    <w:lvl w:ilvl="2" w:tplc="04090011" w:tentative="1">
      <w:start w:val="1"/>
      <w:numFmt w:val="decimalEnclosedCircle"/>
      <w:lvlText w:val="%3"/>
      <w:lvlJc w:val="left"/>
      <w:pPr>
        <w:tabs>
          <w:tab w:val="num" w:pos="6554"/>
        </w:tabs>
        <w:ind w:left="6554" w:hanging="420"/>
      </w:pPr>
    </w:lvl>
    <w:lvl w:ilvl="3" w:tplc="0409000F" w:tentative="1">
      <w:start w:val="1"/>
      <w:numFmt w:val="decimal"/>
      <w:lvlText w:val="%4."/>
      <w:lvlJc w:val="left"/>
      <w:pPr>
        <w:tabs>
          <w:tab w:val="num" w:pos="6974"/>
        </w:tabs>
        <w:ind w:left="6974" w:hanging="420"/>
      </w:pPr>
    </w:lvl>
    <w:lvl w:ilvl="4" w:tplc="04090017" w:tentative="1">
      <w:start w:val="1"/>
      <w:numFmt w:val="aiueoFullWidth"/>
      <w:lvlText w:val="(%5)"/>
      <w:lvlJc w:val="left"/>
      <w:pPr>
        <w:tabs>
          <w:tab w:val="num" w:pos="7394"/>
        </w:tabs>
        <w:ind w:left="7394" w:hanging="420"/>
      </w:pPr>
    </w:lvl>
    <w:lvl w:ilvl="5" w:tplc="04090011" w:tentative="1">
      <w:start w:val="1"/>
      <w:numFmt w:val="decimalEnclosedCircle"/>
      <w:lvlText w:val="%6"/>
      <w:lvlJc w:val="left"/>
      <w:pPr>
        <w:tabs>
          <w:tab w:val="num" w:pos="7814"/>
        </w:tabs>
        <w:ind w:left="7814" w:hanging="420"/>
      </w:pPr>
    </w:lvl>
    <w:lvl w:ilvl="6" w:tplc="0409000F" w:tentative="1">
      <w:start w:val="1"/>
      <w:numFmt w:val="decimal"/>
      <w:lvlText w:val="%7."/>
      <w:lvlJc w:val="left"/>
      <w:pPr>
        <w:tabs>
          <w:tab w:val="num" w:pos="8234"/>
        </w:tabs>
        <w:ind w:left="8234" w:hanging="420"/>
      </w:pPr>
    </w:lvl>
    <w:lvl w:ilvl="7" w:tplc="04090017" w:tentative="1">
      <w:start w:val="1"/>
      <w:numFmt w:val="aiueoFullWidth"/>
      <w:lvlText w:val="(%8)"/>
      <w:lvlJc w:val="left"/>
      <w:pPr>
        <w:tabs>
          <w:tab w:val="num" w:pos="8654"/>
        </w:tabs>
        <w:ind w:left="8654" w:hanging="420"/>
      </w:pPr>
    </w:lvl>
    <w:lvl w:ilvl="8" w:tplc="04090011" w:tentative="1">
      <w:start w:val="1"/>
      <w:numFmt w:val="decimalEnclosedCircle"/>
      <w:lvlText w:val="%9"/>
      <w:lvlJc w:val="left"/>
      <w:pPr>
        <w:tabs>
          <w:tab w:val="num" w:pos="9074"/>
        </w:tabs>
        <w:ind w:left="9074" w:hanging="420"/>
      </w:pPr>
    </w:lvl>
  </w:abstractNum>
  <w:abstractNum w:abstractNumId="14">
    <w:nsid w:val="324F3CC4"/>
    <w:multiLevelType w:val="hybridMultilevel"/>
    <w:tmpl w:val="6ED8C318"/>
    <w:lvl w:ilvl="0" w:tplc="895629C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5">
    <w:nsid w:val="350B3734"/>
    <w:multiLevelType w:val="hybridMultilevel"/>
    <w:tmpl w:val="1D1E720C"/>
    <w:lvl w:ilvl="0" w:tplc="78F035F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6">
    <w:nsid w:val="37852D2E"/>
    <w:multiLevelType w:val="hybridMultilevel"/>
    <w:tmpl w:val="19366BCC"/>
    <w:lvl w:ilvl="0" w:tplc="771E58C6">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7">
    <w:nsid w:val="49656496"/>
    <w:multiLevelType w:val="hybridMultilevel"/>
    <w:tmpl w:val="64265C1A"/>
    <w:lvl w:ilvl="0" w:tplc="57C475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00B6E2E"/>
    <w:multiLevelType w:val="hybridMultilevel"/>
    <w:tmpl w:val="F480642E"/>
    <w:lvl w:ilvl="0" w:tplc="390CDE18">
      <w:start w:val="1"/>
      <w:numFmt w:val="decimalFullWidth"/>
      <w:lvlText w:val="%1，"/>
      <w:lvlJc w:val="left"/>
      <w:pPr>
        <w:tabs>
          <w:tab w:val="num" w:pos="6014"/>
        </w:tabs>
        <w:ind w:left="6014" w:hanging="720"/>
      </w:pPr>
      <w:rPr>
        <w:rFonts w:hint="default"/>
      </w:rPr>
    </w:lvl>
    <w:lvl w:ilvl="1" w:tplc="04090017" w:tentative="1">
      <w:start w:val="1"/>
      <w:numFmt w:val="aiueoFullWidth"/>
      <w:lvlText w:val="(%2)"/>
      <w:lvlJc w:val="left"/>
      <w:pPr>
        <w:tabs>
          <w:tab w:val="num" w:pos="6134"/>
        </w:tabs>
        <w:ind w:left="6134" w:hanging="420"/>
      </w:pPr>
    </w:lvl>
    <w:lvl w:ilvl="2" w:tplc="04090011" w:tentative="1">
      <w:start w:val="1"/>
      <w:numFmt w:val="decimalEnclosedCircle"/>
      <w:lvlText w:val="%3"/>
      <w:lvlJc w:val="left"/>
      <w:pPr>
        <w:tabs>
          <w:tab w:val="num" w:pos="6554"/>
        </w:tabs>
        <w:ind w:left="6554" w:hanging="420"/>
      </w:pPr>
    </w:lvl>
    <w:lvl w:ilvl="3" w:tplc="0409000F" w:tentative="1">
      <w:start w:val="1"/>
      <w:numFmt w:val="decimal"/>
      <w:lvlText w:val="%4."/>
      <w:lvlJc w:val="left"/>
      <w:pPr>
        <w:tabs>
          <w:tab w:val="num" w:pos="6974"/>
        </w:tabs>
        <w:ind w:left="6974" w:hanging="420"/>
      </w:pPr>
    </w:lvl>
    <w:lvl w:ilvl="4" w:tplc="04090017" w:tentative="1">
      <w:start w:val="1"/>
      <w:numFmt w:val="aiueoFullWidth"/>
      <w:lvlText w:val="(%5)"/>
      <w:lvlJc w:val="left"/>
      <w:pPr>
        <w:tabs>
          <w:tab w:val="num" w:pos="7394"/>
        </w:tabs>
        <w:ind w:left="7394" w:hanging="420"/>
      </w:pPr>
    </w:lvl>
    <w:lvl w:ilvl="5" w:tplc="04090011" w:tentative="1">
      <w:start w:val="1"/>
      <w:numFmt w:val="decimalEnclosedCircle"/>
      <w:lvlText w:val="%6"/>
      <w:lvlJc w:val="left"/>
      <w:pPr>
        <w:tabs>
          <w:tab w:val="num" w:pos="7814"/>
        </w:tabs>
        <w:ind w:left="7814" w:hanging="420"/>
      </w:pPr>
    </w:lvl>
    <w:lvl w:ilvl="6" w:tplc="0409000F" w:tentative="1">
      <w:start w:val="1"/>
      <w:numFmt w:val="decimal"/>
      <w:lvlText w:val="%7."/>
      <w:lvlJc w:val="left"/>
      <w:pPr>
        <w:tabs>
          <w:tab w:val="num" w:pos="8234"/>
        </w:tabs>
        <w:ind w:left="8234" w:hanging="420"/>
      </w:pPr>
    </w:lvl>
    <w:lvl w:ilvl="7" w:tplc="04090017" w:tentative="1">
      <w:start w:val="1"/>
      <w:numFmt w:val="aiueoFullWidth"/>
      <w:lvlText w:val="(%8)"/>
      <w:lvlJc w:val="left"/>
      <w:pPr>
        <w:tabs>
          <w:tab w:val="num" w:pos="8654"/>
        </w:tabs>
        <w:ind w:left="8654" w:hanging="420"/>
      </w:pPr>
    </w:lvl>
    <w:lvl w:ilvl="8" w:tplc="04090011" w:tentative="1">
      <w:start w:val="1"/>
      <w:numFmt w:val="decimalEnclosedCircle"/>
      <w:lvlText w:val="%9"/>
      <w:lvlJc w:val="left"/>
      <w:pPr>
        <w:tabs>
          <w:tab w:val="num" w:pos="9074"/>
        </w:tabs>
        <w:ind w:left="9074" w:hanging="420"/>
      </w:pPr>
    </w:lvl>
  </w:abstractNum>
  <w:abstractNum w:abstractNumId="19">
    <w:nsid w:val="5074307E"/>
    <w:multiLevelType w:val="hybridMultilevel"/>
    <w:tmpl w:val="C30E91FA"/>
    <w:lvl w:ilvl="0" w:tplc="DB0E239E">
      <w:start w:val="23"/>
      <w:numFmt w:val="decimal"/>
      <w:lvlText w:val="%1"/>
      <w:lvlJc w:val="left"/>
      <w:pPr>
        <w:ind w:left="1030" w:hanging="360"/>
      </w:pPr>
      <w:rPr>
        <w:rFonts w:hint="default"/>
        <w:sz w:val="18"/>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20">
    <w:nsid w:val="525E1CFF"/>
    <w:multiLevelType w:val="hybridMultilevel"/>
    <w:tmpl w:val="1098096C"/>
    <w:lvl w:ilvl="0" w:tplc="B636C312">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3327289"/>
    <w:multiLevelType w:val="hybridMultilevel"/>
    <w:tmpl w:val="81F04E58"/>
    <w:lvl w:ilvl="0" w:tplc="A88CB6AC">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53AB1124"/>
    <w:multiLevelType w:val="hybridMultilevel"/>
    <w:tmpl w:val="30F8207A"/>
    <w:lvl w:ilvl="0" w:tplc="4168A7C2">
      <w:start w:val="1"/>
      <w:numFmt w:val="decimalFullWidth"/>
      <w:lvlText w:val="%1，"/>
      <w:lvlJc w:val="left"/>
      <w:pPr>
        <w:tabs>
          <w:tab w:val="num" w:pos="6280"/>
        </w:tabs>
        <w:ind w:left="6280" w:hanging="720"/>
      </w:pPr>
      <w:rPr>
        <w:rFonts w:hint="default"/>
      </w:rPr>
    </w:lvl>
    <w:lvl w:ilvl="1" w:tplc="04090017" w:tentative="1">
      <w:start w:val="1"/>
      <w:numFmt w:val="aiueoFullWidth"/>
      <w:lvlText w:val="(%2)"/>
      <w:lvlJc w:val="left"/>
      <w:pPr>
        <w:tabs>
          <w:tab w:val="num" w:pos="6400"/>
        </w:tabs>
        <w:ind w:left="6400" w:hanging="420"/>
      </w:pPr>
    </w:lvl>
    <w:lvl w:ilvl="2" w:tplc="04090011" w:tentative="1">
      <w:start w:val="1"/>
      <w:numFmt w:val="decimalEnclosedCircle"/>
      <w:lvlText w:val="%3"/>
      <w:lvlJc w:val="left"/>
      <w:pPr>
        <w:tabs>
          <w:tab w:val="num" w:pos="6820"/>
        </w:tabs>
        <w:ind w:left="6820" w:hanging="420"/>
      </w:pPr>
    </w:lvl>
    <w:lvl w:ilvl="3" w:tplc="0409000F" w:tentative="1">
      <w:start w:val="1"/>
      <w:numFmt w:val="decimal"/>
      <w:lvlText w:val="%4."/>
      <w:lvlJc w:val="left"/>
      <w:pPr>
        <w:tabs>
          <w:tab w:val="num" w:pos="7240"/>
        </w:tabs>
        <w:ind w:left="7240" w:hanging="420"/>
      </w:pPr>
    </w:lvl>
    <w:lvl w:ilvl="4" w:tplc="04090017" w:tentative="1">
      <w:start w:val="1"/>
      <w:numFmt w:val="aiueoFullWidth"/>
      <w:lvlText w:val="(%5)"/>
      <w:lvlJc w:val="left"/>
      <w:pPr>
        <w:tabs>
          <w:tab w:val="num" w:pos="7660"/>
        </w:tabs>
        <w:ind w:left="7660" w:hanging="420"/>
      </w:pPr>
    </w:lvl>
    <w:lvl w:ilvl="5" w:tplc="04090011" w:tentative="1">
      <w:start w:val="1"/>
      <w:numFmt w:val="decimalEnclosedCircle"/>
      <w:lvlText w:val="%6"/>
      <w:lvlJc w:val="left"/>
      <w:pPr>
        <w:tabs>
          <w:tab w:val="num" w:pos="8080"/>
        </w:tabs>
        <w:ind w:left="8080" w:hanging="420"/>
      </w:pPr>
    </w:lvl>
    <w:lvl w:ilvl="6" w:tplc="0409000F" w:tentative="1">
      <w:start w:val="1"/>
      <w:numFmt w:val="decimal"/>
      <w:lvlText w:val="%7."/>
      <w:lvlJc w:val="left"/>
      <w:pPr>
        <w:tabs>
          <w:tab w:val="num" w:pos="8500"/>
        </w:tabs>
        <w:ind w:left="8500" w:hanging="420"/>
      </w:pPr>
    </w:lvl>
    <w:lvl w:ilvl="7" w:tplc="04090017" w:tentative="1">
      <w:start w:val="1"/>
      <w:numFmt w:val="aiueoFullWidth"/>
      <w:lvlText w:val="(%8)"/>
      <w:lvlJc w:val="left"/>
      <w:pPr>
        <w:tabs>
          <w:tab w:val="num" w:pos="8920"/>
        </w:tabs>
        <w:ind w:left="8920" w:hanging="420"/>
      </w:pPr>
    </w:lvl>
    <w:lvl w:ilvl="8" w:tplc="04090011" w:tentative="1">
      <w:start w:val="1"/>
      <w:numFmt w:val="decimalEnclosedCircle"/>
      <w:lvlText w:val="%9"/>
      <w:lvlJc w:val="left"/>
      <w:pPr>
        <w:tabs>
          <w:tab w:val="num" w:pos="9340"/>
        </w:tabs>
        <w:ind w:left="9340" w:hanging="420"/>
      </w:pPr>
    </w:lvl>
  </w:abstractNum>
  <w:abstractNum w:abstractNumId="23">
    <w:nsid w:val="54E77C09"/>
    <w:multiLevelType w:val="hybridMultilevel"/>
    <w:tmpl w:val="A5287B0A"/>
    <w:lvl w:ilvl="0" w:tplc="046E65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BC00FFF"/>
    <w:multiLevelType w:val="hybridMultilevel"/>
    <w:tmpl w:val="97AC3FC0"/>
    <w:lvl w:ilvl="0" w:tplc="9B06AA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D455E06"/>
    <w:multiLevelType w:val="hybridMultilevel"/>
    <w:tmpl w:val="9E8AABF0"/>
    <w:lvl w:ilvl="0" w:tplc="96548F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01553AD"/>
    <w:multiLevelType w:val="hybridMultilevel"/>
    <w:tmpl w:val="FF8890F6"/>
    <w:lvl w:ilvl="0" w:tplc="9FB69DC8">
      <w:start w:val="1"/>
      <w:numFmt w:val="decimalEnclosedParen"/>
      <w:lvlText w:val="%1"/>
      <w:lvlJc w:val="left"/>
      <w:pPr>
        <w:ind w:left="585" w:hanging="360"/>
      </w:pPr>
      <w:rPr>
        <w:rFonts w:hint="default"/>
      </w:rPr>
    </w:lvl>
    <w:lvl w:ilvl="1" w:tplc="FFE21DA4">
      <w:start w:val="1"/>
      <w:numFmt w:val="decimalEnclosedCircle"/>
      <w:lvlText w:val="%2"/>
      <w:lvlJc w:val="left"/>
      <w:pPr>
        <w:ind w:left="1211" w:hanging="360"/>
      </w:pPr>
      <w:rPr>
        <w:rFonts w:hint="default"/>
      </w:rPr>
    </w:lvl>
    <w:lvl w:ilvl="2" w:tplc="959267D8">
      <w:start w:val="21"/>
      <w:numFmt w:val="decimal"/>
      <w:lvlText w:val="%3"/>
      <w:lvlJc w:val="left"/>
      <w:pPr>
        <w:ind w:left="1425" w:hanging="360"/>
      </w:pPr>
      <w:rPr>
        <w:rFont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634F2116"/>
    <w:multiLevelType w:val="hybridMultilevel"/>
    <w:tmpl w:val="26D8B472"/>
    <w:lvl w:ilvl="0" w:tplc="15D29450">
      <w:start w:val="1"/>
      <w:numFmt w:val="decimalEnclosedCircle"/>
      <w:lvlText w:val="%1"/>
      <w:lvlJc w:val="left"/>
      <w:pPr>
        <w:ind w:left="80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28">
    <w:nsid w:val="672F4955"/>
    <w:multiLevelType w:val="hybridMultilevel"/>
    <w:tmpl w:val="1F34667C"/>
    <w:lvl w:ilvl="0" w:tplc="91D070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91D3A5D"/>
    <w:multiLevelType w:val="hybridMultilevel"/>
    <w:tmpl w:val="D3749122"/>
    <w:lvl w:ilvl="0" w:tplc="0B5072D4">
      <w:start w:val="1"/>
      <w:numFmt w:val="decimalFullWidth"/>
      <w:lvlText w:val="%1，"/>
      <w:lvlJc w:val="left"/>
      <w:pPr>
        <w:tabs>
          <w:tab w:val="num" w:pos="6280"/>
        </w:tabs>
        <w:ind w:left="6280" w:hanging="720"/>
      </w:pPr>
      <w:rPr>
        <w:rFonts w:hint="eastAsia"/>
      </w:rPr>
    </w:lvl>
    <w:lvl w:ilvl="1" w:tplc="04090017" w:tentative="1">
      <w:start w:val="1"/>
      <w:numFmt w:val="aiueoFullWidth"/>
      <w:lvlText w:val="(%2)"/>
      <w:lvlJc w:val="left"/>
      <w:pPr>
        <w:tabs>
          <w:tab w:val="num" w:pos="6400"/>
        </w:tabs>
        <w:ind w:left="6400" w:hanging="420"/>
      </w:pPr>
    </w:lvl>
    <w:lvl w:ilvl="2" w:tplc="04090011" w:tentative="1">
      <w:start w:val="1"/>
      <w:numFmt w:val="decimalEnclosedCircle"/>
      <w:lvlText w:val="%3"/>
      <w:lvlJc w:val="left"/>
      <w:pPr>
        <w:tabs>
          <w:tab w:val="num" w:pos="6820"/>
        </w:tabs>
        <w:ind w:left="6820" w:hanging="420"/>
      </w:pPr>
    </w:lvl>
    <w:lvl w:ilvl="3" w:tplc="0409000F" w:tentative="1">
      <w:start w:val="1"/>
      <w:numFmt w:val="decimal"/>
      <w:lvlText w:val="%4."/>
      <w:lvlJc w:val="left"/>
      <w:pPr>
        <w:tabs>
          <w:tab w:val="num" w:pos="7240"/>
        </w:tabs>
        <w:ind w:left="7240" w:hanging="420"/>
      </w:pPr>
    </w:lvl>
    <w:lvl w:ilvl="4" w:tplc="04090017" w:tentative="1">
      <w:start w:val="1"/>
      <w:numFmt w:val="aiueoFullWidth"/>
      <w:lvlText w:val="(%5)"/>
      <w:lvlJc w:val="left"/>
      <w:pPr>
        <w:tabs>
          <w:tab w:val="num" w:pos="7660"/>
        </w:tabs>
        <w:ind w:left="7660" w:hanging="420"/>
      </w:pPr>
    </w:lvl>
    <w:lvl w:ilvl="5" w:tplc="04090011" w:tentative="1">
      <w:start w:val="1"/>
      <w:numFmt w:val="decimalEnclosedCircle"/>
      <w:lvlText w:val="%6"/>
      <w:lvlJc w:val="left"/>
      <w:pPr>
        <w:tabs>
          <w:tab w:val="num" w:pos="8080"/>
        </w:tabs>
        <w:ind w:left="8080" w:hanging="420"/>
      </w:pPr>
    </w:lvl>
    <w:lvl w:ilvl="6" w:tplc="0409000F" w:tentative="1">
      <w:start w:val="1"/>
      <w:numFmt w:val="decimal"/>
      <w:lvlText w:val="%7."/>
      <w:lvlJc w:val="left"/>
      <w:pPr>
        <w:tabs>
          <w:tab w:val="num" w:pos="8500"/>
        </w:tabs>
        <w:ind w:left="8500" w:hanging="420"/>
      </w:pPr>
    </w:lvl>
    <w:lvl w:ilvl="7" w:tplc="04090017" w:tentative="1">
      <w:start w:val="1"/>
      <w:numFmt w:val="aiueoFullWidth"/>
      <w:lvlText w:val="(%8)"/>
      <w:lvlJc w:val="left"/>
      <w:pPr>
        <w:tabs>
          <w:tab w:val="num" w:pos="8920"/>
        </w:tabs>
        <w:ind w:left="8920" w:hanging="420"/>
      </w:pPr>
    </w:lvl>
    <w:lvl w:ilvl="8" w:tplc="04090011" w:tentative="1">
      <w:start w:val="1"/>
      <w:numFmt w:val="decimalEnclosedCircle"/>
      <w:lvlText w:val="%9"/>
      <w:lvlJc w:val="left"/>
      <w:pPr>
        <w:tabs>
          <w:tab w:val="num" w:pos="9340"/>
        </w:tabs>
        <w:ind w:left="9340" w:hanging="420"/>
      </w:pPr>
    </w:lvl>
  </w:abstractNum>
  <w:abstractNum w:abstractNumId="30">
    <w:nsid w:val="6B597147"/>
    <w:multiLevelType w:val="hybridMultilevel"/>
    <w:tmpl w:val="BD4EFACA"/>
    <w:lvl w:ilvl="0" w:tplc="2E9A54A6">
      <w:start w:val="1"/>
      <w:numFmt w:val="decimalFullWidth"/>
      <w:lvlText w:val="%1，"/>
      <w:lvlJc w:val="left"/>
      <w:pPr>
        <w:tabs>
          <w:tab w:val="num" w:pos="4640"/>
        </w:tabs>
        <w:ind w:left="4640" w:hanging="720"/>
      </w:pPr>
      <w:rPr>
        <w:rFonts w:hint="default"/>
      </w:rPr>
    </w:lvl>
    <w:lvl w:ilvl="1" w:tplc="04090017" w:tentative="1">
      <w:start w:val="1"/>
      <w:numFmt w:val="aiueoFullWidth"/>
      <w:lvlText w:val="(%2)"/>
      <w:lvlJc w:val="left"/>
      <w:pPr>
        <w:tabs>
          <w:tab w:val="num" w:pos="4760"/>
        </w:tabs>
        <w:ind w:left="4760" w:hanging="420"/>
      </w:pPr>
    </w:lvl>
    <w:lvl w:ilvl="2" w:tplc="04090011" w:tentative="1">
      <w:start w:val="1"/>
      <w:numFmt w:val="decimalEnclosedCircle"/>
      <w:lvlText w:val="%3"/>
      <w:lvlJc w:val="left"/>
      <w:pPr>
        <w:tabs>
          <w:tab w:val="num" w:pos="5180"/>
        </w:tabs>
        <w:ind w:left="5180" w:hanging="420"/>
      </w:pPr>
    </w:lvl>
    <w:lvl w:ilvl="3" w:tplc="0409000F" w:tentative="1">
      <w:start w:val="1"/>
      <w:numFmt w:val="decimal"/>
      <w:lvlText w:val="%4."/>
      <w:lvlJc w:val="left"/>
      <w:pPr>
        <w:tabs>
          <w:tab w:val="num" w:pos="5600"/>
        </w:tabs>
        <w:ind w:left="5600" w:hanging="420"/>
      </w:pPr>
    </w:lvl>
    <w:lvl w:ilvl="4" w:tplc="04090017" w:tentative="1">
      <w:start w:val="1"/>
      <w:numFmt w:val="aiueoFullWidth"/>
      <w:lvlText w:val="(%5)"/>
      <w:lvlJc w:val="left"/>
      <w:pPr>
        <w:tabs>
          <w:tab w:val="num" w:pos="6020"/>
        </w:tabs>
        <w:ind w:left="6020" w:hanging="420"/>
      </w:pPr>
    </w:lvl>
    <w:lvl w:ilvl="5" w:tplc="04090011" w:tentative="1">
      <w:start w:val="1"/>
      <w:numFmt w:val="decimalEnclosedCircle"/>
      <w:lvlText w:val="%6"/>
      <w:lvlJc w:val="left"/>
      <w:pPr>
        <w:tabs>
          <w:tab w:val="num" w:pos="6440"/>
        </w:tabs>
        <w:ind w:left="6440" w:hanging="420"/>
      </w:pPr>
    </w:lvl>
    <w:lvl w:ilvl="6" w:tplc="0409000F" w:tentative="1">
      <w:start w:val="1"/>
      <w:numFmt w:val="decimal"/>
      <w:lvlText w:val="%7."/>
      <w:lvlJc w:val="left"/>
      <w:pPr>
        <w:tabs>
          <w:tab w:val="num" w:pos="6860"/>
        </w:tabs>
        <w:ind w:left="6860" w:hanging="420"/>
      </w:pPr>
    </w:lvl>
    <w:lvl w:ilvl="7" w:tplc="04090017" w:tentative="1">
      <w:start w:val="1"/>
      <w:numFmt w:val="aiueoFullWidth"/>
      <w:lvlText w:val="(%8)"/>
      <w:lvlJc w:val="left"/>
      <w:pPr>
        <w:tabs>
          <w:tab w:val="num" w:pos="7280"/>
        </w:tabs>
        <w:ind w:left="7280" w:hanging="420"/>
      </w:pPr>
    </w:lvl>
    <w:lvl w:ilvl="8" w:tplc="04090011" w:tentative="1">
      <w:start w:val="1"/>
      <w:numFmt w:val="decimalEnclosedCircle"/>
      <w:lvlText w:val="%9"/>
      <w:lvlJc w:val="left"/>
      <w:pPr>
        <w:tabs>
          <w:tab w:val="num" w:pos="7700"/>
        </w:tabs>
        <w:ind w:left="7700" w:hanging="420"/>
      </w:pPr>
    </w:lvl>
  </w:abstractNum>
  <w:abstractNum w:abstractNumId="31">
    <w:nsid w:val="71790E40"/>
    <w:multiLevelType w:val="hybridMultilevel"/>
    <w:tmpl w:val="051C784E"/>
    <w:lvl w:ilvl="0" w:tplc="C6CE7EFC">
      <w:numFmt w:val="bullet"/>
      <w:lvlText w:val="・"/>
      <w:lvlJc w:val="left"/>
      <w:pPr>
        <w:tabs>
          <w:tab w:val="num" w:pos="640"/>
        </w:tabs>
        <w:ind w:left="640" w:hanging="360"/>
      </w:pPr>
      <w:rPr>
        <w:rFonts w:ascii="ＭＳ 明朝" w:eastAsia="ＭＳ 明朝" w:hAnsi="ＭＳ 明朝"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32">
    <w:nsid w:val="758B15F0"/>
    <w:multiLevelType w:val="hybridMultilevel"/>
    <w:tmpl w:val="AA226F7A"/>
    <w:lvl w:ilvl="0" w:tplc="0409000F">
      <w:start w:val="1"/>
      <w:numFmt w:val="decimal"/>
      <w:lvlText w:val="%1."/>
      <w:lvlJc w:val="left"/>
      <w:pPr>
        <w:ind w:left="867" w:hanging="420"/>
      </w:p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33">
    <w:nsid w:val="7AA25CF7"/>
    <w:multiLevelType w:val="hybridMultilevel"/>
    <w:tmpl w:val="25AECC2A"/>
    <w:lvl w:ilvl="0" w:tplc="9BA6CB92">
      <w:start w:val="6"/>
      <w:numFmt w:val="bullet"/>
      <w:lvlText w:val="・"/>
      <w:lvlJc w:val="left"/>
      <w:pPr>
        <w:tabs>
          <w:tab w:val="num" w:pos="1103"/>
        </w:tabs>
        <w:ind w:left="1103" w:hanging="720"/>
      </w:pPr>
      <w:rPr>
        <w:rFonts w:ascii="ＭＳ 明朝" w:eastAsia="ＭＳ 明朝" w:hAnsi="ＭＳ 明朝" w:cs="Times New Roman" w:hint="eastAsia"/>
      </w:rPr>
    </w:lvl>
    <w:lvl w:ilvl="1" w:tplc="0409000B" w:tentative="1">
      <w:start w:val="1"/>
      <w:numFmt w:val="bullet"/>
      <w:lvlText w:val=""/>
      <w:lvlJc w:val="left"/>
      <w:pPr>
        <w:tabs>
          <w:tab w:val="num" w:pos="1223"/>
        </w:tabs>
        <w:ind w:left="1223" w:hanging="420"/>
      </w:pPr>
      <w:rPr>
        <w:rFonts w:ascii="Wingdings" w:hAnsi="Wingdings" w:hint="default"/>
      </w:rPr>
    </w:lvl>
    <w:lvl w:ilvl="2" w:tplc="0409000D" w:tentative="1">
      <w:start w:val="1"/>
      <w:numFmt w:val="bullet"/>
      <w:lvlText w:val=""/>
      <w:lvlJc w:val="left"/>
      <w:pPr>
        <w:tabs>
          <w:tab w:val="num" w:pos="1643"/>
        </w:tabs>
        <w:ind w:left="1643" w:hanging="420"/>
      </w:pPr>
      <w:rPr>
        <w:rFonts w:ascii="Wingdings" w:hAnsi="Wingdings" w:hint="default"/>
      </w:rPr>
    </w:lvl>
    <w:lvl w:ilvl="3" w:tplc="04090001" w:tentative="1">
      <w:start w:val="1"/>
      <w:numFmt w:val="bullet"/>
      <w:lvlText w:val=""/>
      <w:lvlJc w:val="left"/>
      <w:pPr>
        <w:tabs>
          <w:tab w:val="num" w:pos="2063"/>
        </w:tabs>
        <w:ind w:left="2063" w:hanging="420"/>
      </w:pPr>
      <w:rPr>
        <w:rFonts w:ascii="Wingdings" w:hAnsi="Wingdings" w:hint="default"/>
      </w:rPr>
    </w:lvl>
    <w:lvl w:ilvl="4" w:tplc="0409000B" w:tentative="1">
      <w:start w:val="1"/>
      <w:numFmt w:val="bullet"/>
      <w:lvlText w:val=""/>
      <w:lvlJc w:val="left"/>
      <w:pPr>
        <w:tabs>
          <w:tab w:val="num" w:pos="2483"/>
        </w:tabs>
        <w:ind w:left="2483" w:hanging="420"/>
      </w:pPr>
      <w:rPr>
        <w:rFonts w:ascii="Wingdings" w:hAnsi="Wingdings" w:hint="default"/>
      </w:rPr>
    </w:lvl>
    <w:lvl w:ilvl="5" w:tplc="0409000D" w:tentative="1">
      <w:start w:val="1"/>
      <w:numFmt w:val="bullet"/>
      <w:lvlText w:val=""/>
      <w:lvlJc w:val="left"/>
      <w:pPr>
        <w:tabs>
          <w:tab w:val="num" w:pos="2903"/>
        </w:tabs>
        <w:ind w:left="2903" w:hanging="420"/>
      </w:pPr>
      <w:rPr>
        <w:rFonts w:ascii="Wingdings" w:hAnsi="Wingdings" w:hint="default"/>
      </w:rPr>
    </w:lvl>
    <w:lvl w:ilvl="6" w:tplc="04090001" w:tentative="1">
      <w:start w:val="1"/>
      <w:numFmt w:val="bullet"/>
      <w:lvlText w:val=""/>
      <w:lvlJc w:val="left"/>
      <w:pPr>
        <w:tabs>
          <w:tab w:val="num" w:pos="3323"/>
        </w:tabs>
        <w:ind w:left="3323" w:hanging="420"/>
      </w:pPr>
      <w:rPr>
        <w:rFonts w:ascii="Wingdings" w:hAnsi="Wingdings" w:hint="default"/>
      </w:rPr>
    </w:lvl>
    <w:lvl w:ilvl="7" w:tplc="0409000B" w:tentative="1">
      <w:start w:val="1"/>
      <w:numFmt w:val="bullet"/>
      <w:lvlText w:val=""/>
      <w:lvlJc w:val="left"/>
      <w:pPr>
        <w:tabs>
          <w:tab w:val="num" w:pos="3743"/>
        </w:tabs>
        <w:ind w:left="3743" w:hanging="420"/>
      </w:pPr>
      <w:rPr>
        <w:rFonts w:ascii="Wingdings" w:hAnsi="Wingdings" w:hint="default"/>
      </w:rPr>
    </w:lvl>
    <w:lvl w:ilvl="8" w:tplc="0409000D" w:tentative="1">
      <w:start w:val="1"/>
      <w:numFmt w:val="bullet"/>
      <w:lvlText w:val=""/>
      <w:lvlJc w:val="left"/>
      <w:pPr>
        <w:tabs>
          <w:tab w:val="num" w:pos="4163"/>
        </w:tabs>
        <w:ind w:left="4163" w:hanging="420"/>
      </w:pPr>
      <w:rPr>
        <w:rFonts w:ascii="Wingdings" w:hAnsi="Wingdings" w:hint="default"/>
      </w:rPr>
    </w:lvl>
  </w:abstractNum>
  <w:num w:numId="1">
    <w:abstractNumId w:val="15"/>
  </w:num>
  <w:num w:numId="2">
    <w:abstractNumId w:val="24"/>
  </w:num>
  <w:num w:numId="3">
    <w:abstractNumId w:val="31"/>
  </w:num>
  <w:num w:numId="4">
    <w:abstractNumId w:val="8"/>
  </w:num>
  <w:num w:numId="5">
    <w:abstractNumId w:val="23"/>
  </w:num>
  <w:num w:numId="6">
    <w:abstractNumId w:val="14"/>
  </w:num>
  <w:num w:numId="7">
    <w:abstractNumId w:val="6"/>
  </w:num>
  <w:num w:numId="8">
    <w:abstractNumId w:val="20"/>
  </w:num>
  <w:num w:numId="9">
    <w:abstractNumId w:val="17"/>
  </w:num>
  <w:num w:numId="10">
    <w:abstractNumId w:val="7"/>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0"/>
  </w:num>
  <w:num w:numId="15">
    <w:abstractNumId w:val="28"/>
  </w:num>
  <w:num w:numId="16">
    <w:abstractNumId w:val="11"/>
  </w:num>
  <w:num w:numId="17">
    <w:abstractNumId w:val="29"/>
  </w:num>
  <w:num w:numId="18">
    <w:abstractNumId w:val="13"/>
  </w:num>
  <w:num w:numId="19">
    <w:abstractNumId w:val="18"/>
  </w:num>
  <w:num w:numId="20">
    <w:abstractNumId w:val="22"/>
  </w:num>
  <w:num w:numId="21">
    <w:abstractNumId w:val="30"/>
  </w:num>
  <w:num w:numId="22">
    <w:abstractNumId w:val="1"/>
  </w:num>
  <w:num w:numId="23">
    <w:abstractNumId w:val="9"/>
  </w:num>
  <w:num w:numId="24">
    <w:abstractNumId w:val="21"/>
  </w:num>
  <w:num w:numId="25">
    <w:abstractNumId w:val="4"/>
  </w:num>
  <w:num w:numId="26">
    <w:abstractNumId w:val="33"/>
  </w:num>
  <w:num w:numId="27">
    <w:abstractNumId w:val="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
  </w:num>
  <w:num w:numId="31">
    <w:abstractNumId w:val="27"/>
  </w:num>
  <w:num w:numId="32">
    <w:abstractNumId w:val="12"/>
  </w:num>
  <w:num w:numId="33">
    <w:abstractNumId w:val="32"/>
  </w:num>
  <w:num w:numId="34">
    <w:abstractNumId w:val="5"/>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2"/>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0C"/>
    <w:rsid w:val="000019D1"/>
    <w:rsid w:val="00006639"/>
    <w:rsid w:val="0000676D"/>
    <w:rsid w:val="00010C7A"/>
    <w:rsid w:val="00012EED"/>
    <w:rsid w:val="000155CF"/>
    <w:rsid w:val="00015D07"/>
    <w:rsid w:val="00016384"/>
    <w:rsid w:val="00022EF8"/>
    <w:rsid w:val="00023AF9"/>
    <w:rsid w:val="00024CBF"/>
    <w:rsid w:val="00025558"/>
    <w:rsid w:val="000260E1"/>
    <w:rsid w:val="00026978"/>
    <w:rsid w:val="00030285"/>
    <w:rsid w:val="00030550"/>
    <w:rsid w:val="000323F6"/>
    <w:rsid w:val="00033437"/>
    <w:rsid w:val="00034B6A"/>
    <w:rsid w:val="0003600A"/>
    <w:rsid w:val="000379D6"/>
    <w:rsid w:val="0004186B"/>
    <w:rsid w:val="000418F6"/>
    <w:rsid w:val="000422BB"/>
    <w:rsid w:val="000426B3"/>
    <w:rsid w:val="000465F9"/>
    <w:rsid w:val="00046C89"/>
    <w:rsid w:val="000500DC"/>
    <w:rsid w:val="00053F99"/>
    <w:rsid w:val="00055E62"/>
    <w:rsid w:val="0005705E"/>
    <w:rsid w:val="00057587"/>
    <w:rsid w:val="000604BB"/>
    <w:rsid w:val="00063BA0"/>
    <w:rsid w:val="0006470F"/>
    <w:rsid w:val="00066380"/>
    <w:rsid w:val="0006682C"/>
    <w:rsid w:val="000669F2"/>
    <w:rsid w:val="000674A2"/>
    <w:rsid w:val="00070727"/>
    <w:rsid w:val="00071598"/>
    <w:rsid w:val="000743CB"/>
    <w:rsid w:val="000849C2"/>
    <w:rsid w:val="0008578A"/>
    <w:rsid w:val="0008706C"/>
    <w:rsid w:val="000879AE"/>
    <w:rsid w:val="0009021D"/>
    <w:rsid w:val="00092C04"/>
    <w:rsid w:val="0009339E"/>
    <w:rsid w:val="000959AC"/>
    <w:rsid w:val="000A05BE"/>
    <w:rsid w:val="000A06EA"/>
    <w:rsid w:val="000A5881"/>
    <w:rsid w:val="000A670C"/>
    <w:rsid w:val="000A6F98"/>
    <w:rsid w:val="000B0B66"/>
    <w:rsid w:val="000B1238"/>
    <w:rsid w:val="000B2ACA"/>
    <w:rsid w:val="000B4979"/>
    <w:rsid w:val="000B4CDA"/>
    <w:rsid w:val="000B5E7E"/>
    <w:rsid w:val="000B7F68"/>
    <w:rsid w:val="000C164D"/>
    <w:rsid w:val="000C2DD3"/>
    <w:rsid w:val="000C55D0"/>
    <w:rsid w:val="000C6B5F"/>
    <w:rsid w:val="000C7199"/>
    <w:rsid w:val="000D0377"/>
    <w:rsid w:val="000D1162"/>
    <w:rsid w:val="000D1AB5"/>
    <w:rsid w:val="000D2F14"/>
    <w:rsid w:val="000D3055"/>
    <w:rsid w:val="000D3BF9"/>
    <w:rsid w:val="000D466A"/>
    <w:rsid w:val="000D4AE2"/>
    <w:rsid w:val="000D77F8"/>
    <w:rsid w:val="000E0ED2"/>
    <w:rsid w:val="000E65FE"/>
    <w:rsid w:val="000E69B9"/>
    <w:rsid w:val="000F0080"/>
    <w:rsid w:val="000F2811"/>
    <w:rsid w:val="000F2915"/>
    <w:rsid w:val="000F35D9"/>
    <w:rsid w:val="0010144C"/>
    <w:rsid w:val="001022CC"/>
    <w:rsid w:val="00105BDA"/>
    <w:rsid w:val="001067CD"/>
    <w:rsid w:val="00111D83"/>
    <w:rsid w:val="001124CE"/>
    <w:rsid w:val="00112BAD"/>
    <w:rsid w:val="0011439B"/>
    <w:rsid w:val="00115175"/>
    <w:rsid w:val="00116C83"/>
    <w:rsid w:val="00117272"/>
    <w:rsid w:val="00120668"/>
    <w:rsid w:val="00123ADA"/>
    <w:rsid w:val="001246C3"/>
    <w:rsid w:val="00125867"/>
    <w:rsid w:val="00126224"/>
    <w:rsid w:val="00127517"/>
    <w:rsid w:val="00130E69"/>
    <w:rsid w:val="00131B22"/>
    <w:rsid w:val="0013449F"/>
    <w:rsid w:val="001353AF"/>
    <w:rsid w:val="00144CBE"/>
    <w:rsid w:val="0014502A"/>
    <w:rsid w:val="00146F4C"/>
    <w:rsid w:val="00147527"/>
    <w:rsid w:val="00150486"/>
    <w:rsid w:val="00150C15"/>
    <w:rsid w:val="001531C1"/>
    <w:rsid w:val="001535BD"/>
    <w:rsid w:val="00154E1D"/>
    <w:rsid w:val="00156EC0"/>
    <w:rsid w:val="0016058F"/>
    <w:rsid w:val="00160F3D"/>
    <w:rsid w:val="00161A5E"/>
    <w:rsid w:val="001633EC"/>
    <w:rsid w:val="001638DB"/>
    <w:rsid w:val="001640E1"/>
    <w:rsid w:val="0016440C"/>
    <w:rsid w:val="00165543"/>
    <w:rsid w:val="001667E7"/>
    <w:rsid w:val="00172D02"/>
    <w:rsid w:val="00175055"/>
    <w:rsid w:val="00175A23"/>
    <w:rsid w:val="00175F37"/>
    <w:rsid w:val="00177CA4"/>
    <w:rsid w:val="00182707"/>
    <w:rsid w:val="0018273C"/>
    <w:rsid w:val="00186EAF"/>
    <w:rsid w:val="00194733"/>
    <w:rsid w:val="00196327"/>
    <w:rsid w:val="00196D2C"/>
    <w:rsid w:val="001A0B8D"/>
    <w:rsid w:val="001A2699"/>
    <w:rsid w:val="001A2712"/>
    <w:rsid w:val="001A2D39"/>
    <w:rsid w:val="001A5E06"/>
    <w:rsid w:val="001A6D09"/>
    <w:rsid w:val="001B0EEB"/>
    <w:rsid w:val="001B270F"/>
    <w:rsid w:val="001B3811"/>
    <w:rsid w:val="001B4EA5"/>
    <w:rsid w:val="001B5BBB"/>
    <w:rsid w:val="001B6A3F"/>
    <w:rsid w:val="001B7930"/>
    <w:rsid w:val="001C61D0"/>
    <w:rsid w:val="001D080C"/>
    <w:rsid w:val="001D16FE"/>
    <w:rsid w:val="001D6A2E"/>
    <w:rsid w:val="001D7A9A"/>
    <w:rsid w:val="001E0902"/>
    <w:rsid w:val="001E118F"/>
    <w:rsid w:val="001E196C"/>
    <w:rsid w:val="001E3D72"/>
    <w:rsid w:val="001E642F"/>
    <w:rsid w:val="001E68A9"/>
    <w:rsid w:val="001E721C"/>
    <w:rsid w:val="001E78C1"/>
    <w:rsid w:val="001F0611"/>
    <w:rsid w:val="001F0885"/>
    <w:rsid w:val="001F0D2B"/>
    <w:rsid w:val="001F0E47"/>
    <w:rsid w:val="001F4F99"/>
    <w:rsid w:val="00201A9C"/>
    <w:rsid w:val="00203638"/>
    <w:rsid w:val="00205A47"/>
    <w:rsid w:val="00207883"/>
    <w:rsid w:val="002116BF"/>
    <w:rsid w:val="00214646"/>
    <w:rsid w:val="0021648F"/>
    <w:rsid w:val="00217A18"/>
    <w:rsid w:val="00220626"/>
    <w:rsid w:val="00220855"/>
    <w:rsid w:val="00220EBC"/>
    <w:rsid w:val="00225B60"/>
    <w:rsid w:val="0023027C"/>
    <w:rsid w:val="00230748"/>
    <w:rsid w:val="00232A38"/>
    <w:rsid w:val="00233398"/>
    <w:rsid w:val="00233419"/>
    <w:rsid w:val="00234D89"/>
    <w:rsid w:val="0023578B"/>
    <w:rsid w:val="002453EB"/>
    <w:rsid w:val="00252663"/>
    <w:rsid w:val="002545C7"/>
    <w:rsid w:val="00260F68"/>
    <w:rsid w:val="002643CB"/>
    <w:rsid w:val="0026497B"/>
    <w:rsid w:val="002670DA"/>
    <w:rsid w:val="002722F5"/>
    <w:rsid w:val="00272599"/>
    <w:rsid w:val="00273976"/>
    <w:rsid w:val="0027471C"/>
    <w:rsid w:val="00280C5F"/>
    <w:rsid w:val="00281795"/>
    <w:rsid w:val="002846C9"/>
    <w:rsid w:val="00285760"/>
    <w:rsid w:val="00287216"/>
    <w:rsid w:val="00292E09"/>
    <w:rsid w:val="002953FB"/>
    <w:rsid w:val="002971C1"/>
    <w:rsid w:val="002A0119"/>
    <w:rsid w:val="002A41BC"/>
    <w:rsid w:val="002A5A92"/>
    <w:rsid w:val="002A7EDD"/>
    <w:rsid w:val="002B007B"/>
    <w:rsid w:val="002B04AD"/>
    <w:rsid w:val="002B5260"/>
    <w:rsid w:val="002B64B7"/>
    <w:rsid w:val="002B7196"/>
    <w:rsid w:val="002C1C5B"/>
    <w:rsid w:val="002C4DB6"/>
    <w:rsid w:val="002C738C"/>
    <w:rsid w:val="002C75C8"/>
    <w:rsid w:val="002C7D5C"/>
    <w:rsid w:val="002D435F"/>
    <w:rsid w:val="002D4844"/>
    <w:rsid w:val="002D70D0"/>
    <w:rsid w:val="002D76EE"/>
    <w:rsid w:val="002E02BF"/>
    <w:rsid w:val="002E1407"/>
    <w:rsid w:val="002E1A09"/>
    <w:rsid w:val="002E4274"/>
    <w:rsid w:val="002E5F81"/>
    <w:rsid w:val="002E71A7"/>
    <w:rsid w:val="002E7FC5"/>
    <w:rsid w:val="002F5968"/>
    <w:rsid w:val="002F5AD8"/>
    <w:rsid w:val="002F627E"/>
    <w:rsid w:val="00300709"/>
    <w:rsid w:val="00300C60"/>
    <w:rsid w:val="00301C61"/>
    <w:rsid w:val="00303822"/>
    <w:rsid w:val="0030580F"/>
    <w:rsid w:val="00305FD5"/>
    <w:rsid w:val="00306C59"/>
    <w:rsid w:val="003175B4"/>
    <w:rsid w:val="00317BBF"/>
    <w:rsid w:val="00321ABA"/>
    <w:rsid w:val="00322B4B"/>
    <w:rsid w:val="003235EA"/>
    <w:rsid w:val="00323B01"/>
    <w:rsid w:val="00326DD6"/>
    <w:rsid w:val="00327D59"/>
    <w:rsid w:val="00330354"/>
    <w:rsid w:val="00330727"/>
    <w:rsid w:val="00330A63"/>
    <w:rsid w:val="00333350"/>
    <w:rsid w:val="003333B1"/>
    <w:rsid w:val="00333A93"/>
    <w:rsid w:val="00340B4E"/>
    <w:rsid w:val="00344DBD"/>
    <w:rsid w:val="00353FCA"/>
    <w:rsid w:val="00354892"/>
    <w:rsid w:val="00354D3E"/>
    <w:rsid w:val="00356921"/>
    <w:rsid w:val="00357FEF"/>
    <w:rsid w:val="0036046A"/>
    <w:rsid w:val="00360939"/>
    <w:rsid w:val="00360992"/>
    <w:rsid w:val="003613B0"/>
    <w:rsid w:val="00367709"/>
    <w:rsid w:val="00371AE5"/>
    <w:rsid w:val="003736CE"/>
    <w:rsid w:val="003759D2"/>
    <w:rsid w:val="003763C4"/>
    <w:rsid w:val="003766BD"/>
    <w:rsid w:val="0037791F"/>
    <w:rsid w:val="00377A97"/>
    <w:rsid w:val="00380ED2"/>
    <w:rsid w:val="003858E9"/>
    <w:rsid w:val="003866C0"/>
    <w:rsid w:val="00390068"/>
    <w:rsid w:val="003913F1"/>
    <w:rsid w:val="0039247E"/>
    <w:rsid w:val="003A1F6F"/>
    <w:rsid w:val="003A2B45"/>
    <w:rsid w:val="003A3227"/>
    <w:rsid w:val="003B0C07"/>
    <w:rsid w:val="003B6190"/>
    <w:rsid w:val="003B7B84"/>
    <w:rsid w:val="003C0CE8"/>
    <w:rsid w:val="003C1CAC"/>
    <w:rsid w:val="003C1D39"/>
    <w:rsid w:val="003C4A64"/>
    <w:rsid w:val="003C71C4"/>
    <w:rsid w:val="003C7F0D"/>
    <w:rsid w:val="003D0A0B"/>
    <w:rsid w:val="003D57C4"/>
    <w:rsid w:val="003E16F4"/>
    <w:rsid w:val="003F0461"/>
    <w:rsid w:val="003F3442"/>
    <w:rsid w:val="003F4374"/>
    <w:rsid w:val="0040161C"/>
    <w:rsid w:val="00401957"/>
    <w:rsid w:val="00403D12"/>
    <w:rsid w:val="004045A4"/>
    <w:rsid w:val="00404A5B"/>
    <w:rsid w:val="00405D2F"/>
    <w:rsid w:val="004072DA"/>
    <w:rsid w:val="00407CF8"/>
    <w:rsid w:val="00412638"/>
    <w:rsid w:val="00412B1F"/>
    <w:rsid w:val="00424C5E"/>
    <w:rsid w:val="004304E3"/>
    <w:rsid w:val="004334AA"/>
    <w:rsid w:val="004334FA"/>
    <w:rsid w:val="004344D2"/>
    <w:rsid w:val="004405E9"/>
    <w:rsid w:val="0044177A"/>
    <w:rsid w:val="004419E7"/>
    <w:rsid w:val="00444DF6"/>
    <w:rsid w:val="00445779"/>
    <w:rsid w:val="0045281C"/>
    <w:rsid w:val="00454751"/>
    <w:rsid w:val="00455B78"/>
    <w:rsid w:val="004571FB"/>
    <w:rsid w:val="00462378"/>
    <w:rsid w:val="00463D71"/>
    <w:rsid w:val="00464788"/>
    <w:rsid w:val="00465496"/>
    <w:rsid w:val="004667A5"/>
    <w:rsid w:val="0047234F"/>
    <w:rsid w:val="00472F93"/>
    <w:rsid w:val="004817AB"/>
    <w:rsid w:val="004836F4"/>
    <w:rsid w:val="00487DB2"/>
    <w:rsid w:val="0049209F"/>
    <w:rsid w:val="0049259F"/>
    <w:rsid w:val="004945AE"/>
    <w:rsid w:val="00496D3F"/>
    <w:rsid w:val="004A406C"/>
    <w:rsid w:val="004A6D11"/>
    <w:rsid w:val="004A75F5"/>
    <w:rsid w:val="004B4E72"/>
    <w:rsid w:val="004B5BB0"/>
    <w:rsid w:val="004B6762"/>
    <w:rsid w:val="004C0FE8"/>
    <w:rsid w:val="004C1DB9"/>
    <w:rsid w:val="004C4616"/>
    <w:rsid w:val="004D5CD5"/>
    <w:rsid w:val="004D5FA4"/>
    <w:rsid w:val="004E307F"/>
    <w:rsid w:val="004E3CA3"/>
    <w:rsid w:val="004E6555"/>
    <w:rsid w:val="004F7356"/>
    <w:rsid w:val="005024F5"/>
    <w:rsid w:val="00503EE8"/>
    <w:rsid w:val="005061F2"/>
    <w:rsid w:val="00506FE7"/>
    <w:rsid w:val="0051070B"/>
    <w:rsid w:val="0051116F"/>
    <w:rsid w:val="005154DE"/>
    <w:rsid w:val="0051735E"/>
    <w:rsid w:val="00517468"/>
    <w:rsid w:val="00517B2D"/>
    <w:rsid w:val="005231E9"/>
    <w:rsid w:val="00523D0C"/>
    <w:rsid w:val="00525850"/>
    <w:rsid w:val="00525BE6"/>
    <w:rsid w:val="00533678"/>
    <w:rsid w:val="00535A2C"/>
    <w:rsid w:val="00536755"/>
    <w:rsid w:val="0054384E"/>
    <w:rsid w:val="00550456"/>
    <w:rsid w:val="005533EF"/>
    <w:rsid w:val="00553411"/>
    <w:rsid w:val="00556644"/>
    <w:rsid w:val="005567FD"/>
    <w:rsid w:val="005620B2"/>
    <w:rsid w:val="00562ACA"/>
    <w:rsid w:val="005672F4"/>
    <w:rsid w:val="005673F4"/>
    <w:rsid w:val="00571AA7"/>
    <w:rsid w:val="00577F7C"/>
    <w:rsid w:val="0058274D"/>
    <w:rsid w:val="00587391"/>
    <w:rsid w:val="0058742F"/>
    <w:rsid w:val="00591E76"/>
    <w:rsid w:val="00591F0F"/>
    <w:rsid w:val="00592DBE"/>
    <w:rsid w:val="00595912"/>
    <w:rsid w:val="00596B50"/>
    <w:rsid w:val="00597687"/>
    <w:rsid w:val="005A1A4C"/>
    <w:rsid w:val="005A4F12"/>
    <w:rsid w:val="005A58A1"/>
    <w:rsid w:val="005A5E35"/>
    <w:rsid w:val="005B0F67"/>
    <w:rsid w:val="005B23F8"/>
    <w:rsid w:val="005B2CE8"/>
    <w:rsid w:val="005B32D1"/>
    <w:rsid w:val="005B40E3"/>
    <w:rsid w:val="005B6906"/>
    <w:rsid w:val="005C0BD5"/>
    <w:rsid w:val="005C35C7"/>
    <w:rsid w:val="005C7BE8"/>
    <w:rsid w:val="005D39B1"/>
    <w:rsid w:val="005D3C5D"/>
    <w:rsid w:val="005D6843"/>
    <w:rsid w:val="005E1E40"/>
    <w:rsid w:val="005E26BF"/>
    <w:rsid w:val="005E3003"/>
    <w:rsid w:val="005E45A6"/>
    <w:rsid w:val="005E543D"/>
    <w:rsid w:val="005E56B9"/>
    <w:rsid w:val="005E66E9"/>
    <w:rsid w:val="005F1D81"/>
    <w:rsid w:val="005F419A"/>
    <w:rsid w:val="005F513F"/>
    <w:rsid w:val="006007DB"/>
    <w:rsid w:val="00600B37"/>
    <w:rsid w:val="006033FD"/>
    <w:rsid w:val="00604945"/>
    <w:rsid w:val="00605046"/>
    <w:rsid w:val="00606176"/>
    <w:rsid w:val="006069F1"/>
    <w:rsid w:val="00612A41"/>
    <w:rsid w:val="00615F5D"/>
    <w:rsid w:val="006179D4"/>
    <w:rsid w:val="0062192C"/>
    <w:rsid w:val="00621FBB"/>
    <w:rsid w:val="0062573C"/>
    <w:rsid w:val="00626965"/>
    <w:rsid w:val="00626B4B"/>
    <w:rsid w:val="006274D4"/>
    <w:rsid w:val="00631CD6"/>
    <w:rsid w:val="006338FF"/>
    <w:rsid w:val="00636EB2"/>
    <w:rsid w:val="00642550"/>
    <w:rsid w:val="006429DF"/>
    <w:rsid w:val="00644D6E"/>
    <w:rsid w:val="006453A0"/>
    <w:rsid w:val="006454D3"/>
    <w:rsid w:val="00645996"/>
    <w:rsid w:val="00646366"/>
    <w:rsid w:val="00652E55"/>
    <w:rsid w:val="006536EF"/>
    <w:rsid w:val="006552DF"/>
    <w:rsid w:val="00663721"/>
    <w:rsid w:val="00664B00"/>
    <w:rsid w:val="00666BB3"/>
    <w:rsid w:val="00670A83"/>
    <w:rsid w:val="006720AF"/>
    <w:rsid w:val="00673E26"/>
    <w:rsid w:val="00676455"/>
    <w:rsid w:val="00682A75"/>
    <w:rsid w:val="006874AD"/>
    <w:rsid w:val="00687EDB"/>
    <w:rsid w:val="00687F26"/>
    <w:rsid w:val="00687F49"/>
    <w:rsid w:val="00691831"/>
    <w:rsid w:val="0069381E"/>
    <w:rsid w:val="00695B58"/>
    <w:rsid w:val="00695BA8"/>
    <w:rsid w:val="006961D3"/>
    <w:rsid w:val="006A253B"/>
    <w:rsid w:val="006A389F"/>
    <w:rsid w:val="006A4FDB"/>
    <w:rsid w:val="006B7DD4"/>
    <w:rsid w:val="006C3AAD"/>
    <w:rsid w:val="006C4DD4"/>
    <w:rsid w:val="006C4FE4"/>
    <w:rsid w:val="006D01E3"/>
    <w:rsid w:val="006D15BE"/>
    <w:rsid w:val="006D2F3B"/>
    <w:rsid w:val="006E009E"/>
    <w:rsid w:val="006E15CD"/>
    <w:rsid w:val="006E1603"/>
    <w:rsid w:val="006E3CBB"/>
    <w:rsid w:val="006E542D"/>
    <w:rsid w:val="006E57C8"/>
    <w:rsid w:val="006E7CD1"/>
    <w:rsid w:val="006E7E2E"/>
    <w:rsid w:val="006E7E4E"/>
    <w:rsid w:val="006F5562"/>
    <w:rsid w:val="006F5EE8"/>
    <w:rsid w:val="006F75E3"/>
    <w:rsid w:val="006F7923"/>
    <w:rsid w:val="007057E0"/>
    <w:rsid w:val="007065D4"/>
    <w:rsid w:val="00706984"/>
    <w:rsid w:val="00711D3A"/>
    <w:rsid w:val="00714BA9"/>
    <w:rsid w:val="00714EE2"/>
    <w:rsid w:val="00716744"/>
    <w:rsid w:val="007172EC"/>
    <w:rsid w:val="00727FCD"/>
    <w:rsid w:val="00731F17"/>
    <w:rsid w:val="00732629"/>
    <w:rsid w:val="00733F71"/>
    <w:rsid w:val="00735CAC"/>
    <w:rsid w:val="00740A8F"/>
    <w:rsid w:val="00741504"/>
    <w:rsid w:val="007431E0"/>
    <w:rsid w:val="007433F6"/>
    <w:rsid w:val="00744C1F"/>
    <w:rsid w:val="0074722C"/>
    <w:rsid w:val="0076084C"/>
    <w:rsid w:val="00761015"/>
    <w:rsid w:val="0076256C"/>
    <w:rsid w:val="007630AA"/>
    <w:rsid w:val="00766CA2"/>
    <w:rsid w:val="007673B0"/>
    <w:rsid w:val="00772A9D"/>
    <w:rsid w:val="0077331E"/>
    <w:rsid w:val="0077664A"/>
    <w:rsid w:val="00777EB4"/>
    <w:rsid w:val="00782575"/>
    <w:rsid w:val="007829D2"/>
    <w:rsid w:val="007878D0"/>
    <w:rsid w:val="00792350"/>
    <w:rsid w:val="00795FA3"/>
    <w:rsid w:val="007978DD"/>
    <w:rsid w:val="007A0D8E"/>
    <w:rsid w:val="007A19C9"/>
    <w:rsid w:val="007A1D8E"/>
    <w:rsid w:val="007B1865"/>
    <w:rsid w:val="007B1E13"/>
    <w:rsid w:val="007B5D99"/>
    <w:rsid w:val="007C0D15"/>
    <w:rsid w:val="007C1946"/>
    <w:rsid w:val="007C19B1"/>
    <w:rsid w:val="007C24E4"/>
    <w:rsid w:val="007C36FF"/>
    <w:rsid w:val="007C388D"/>
    <w:rsid w:val="007C56E2"/>
    <w:rsid w:val="007C77B5"/>
    <w:rsid w:val="007D0CAA"/>
    <w:rsid w:val="007D1B43"/>
    <w:rsid w:val="007D62E1"/>
    <w:rsid w:val="007E058F"/>
    <w:rsid w:val="007E3A8C"/>
    <w:rsid w:val="007F63C3"/>
    <w:rsid w:val="007F6F83"/>
    <w:rsid w:val="007F722D"/>
    <w:rsid w:val="00802EAA"/>
    <w:rsid w:val="00803345"/>
    <w:rsid w:val="00803556"/>
    <w:rsid w:val="00806165"/>
    <w:rsid w:val="00817F56"/>
    <w:rsid w:val="0082013A"/>
    <w:rsid w:val="00824DBB"/>
    <w:rsid w:val="008359E7"/>
    <w:rsid w:val="00836718"/>
    <w:rsid w:val="00836B5E"/>
    <w:rsid w:val="00840019"/>
    <w:rsid w:val="00844168"/>
    <w:rsid w:val="00847EB9"/>
    <w:rsid w:val="008511C1"/>
    <w:rsid w:val="0085232B"/>
    <w:rsid w:val="00854D65"/>
    <w:rsid w:val="00856E6E"/>
    <w:rsid w:val="00862D03"/>
    <w:rsid w:val="008638DD"/>
    <w:rsid w:val="00863D13"/>
    <w:rsid w:val="0086639C"/>
    <w:rsid w:val="00866B30"/>
    <w:rsid w:val="00866BB8"/>
    <w:rsid w:val="008678A1"/>
    <w:rsid w:val="00873E82"/>
    <w:rsid w:val="008746E0"/>
    <w:rsid w:val="00877905"/>
    <w:rsid w:val="00881F9A"/>
    <w:rsid w:val="008828C9"/>
    <w:rsid w:val="00883A35"/>
    <w:rsid w:val="00883ACF"/>
    <w:rsid w:val="008861DC"/>
    <w:rsid w:val="00887370"/>
    <w:rsid w:val="00892919"/>
    <w:rsid w:val="00893EA3"/>
    <w:rsid w:val="008A00C2"/>
    <w:rsid w:val="008A24BC"/>
    <w:rsid w:val="008A2582"/>
    <w:rsid w:val="008A40CF"/>
    <w:rsid w:val="008A4C14"/>
    <w:rsid w:val="008A6466"/>
    <w:rsid w:val="008B2E08"/>
    <w:rsid w:val="008C4C85"/>
    <w:rsid w:val="008C667D"/>
    <w:rsid w:val="008D1B00"/>
    <w:rsid w:val="008D1B57"/>
    <w:rsid w:val="008D2EE8"/>
    <w:rsid w:val="008D49E5"/>
    <w:rsid w:val="008D7836"/>
    <w:rsid w:val="008E017D"/>
    <w:rsid w:val="008E1660"/>
    <w:rsid w:val="008E5AF6"/>
    <w:rsid w:val="008E6504"/>
    <w:rsid w:val="008E7D9B"/>
    <w:rsid w:val="008F0E20"/>
    <w:rsid w:val="008F17F1"/>
    <w:rsid w:val="008F673C"/>
    <w:rsid w:val="00900181"/>
    <w:rsid w:val="00901E37"/>
    <w:rsid w:val="00902E16"/>
    <w:rsid w:val="009036E6"/>
    <w:rsid w:val="00903E36"/>
    <w:rsid w:val="00904D30"/>
    <w:rsid w:val="009066D6"/>
    <w:rsid w:val="00907D69"/>
    <w:rsid w:val="0091155B"/>
    <w:rsid w:val="00911EC7"/>
    <w:rsid w:val="00911F12"/>
    <w:rsid w:val="00911F84"/>
    <w:rsid w:val="00914F25"/>
    <w:rsid w:val="009200C8"/>
    <w:rsid w:val="00925A3E"/>
    <w:rsid w:val="00927A9C"/>
    <w:rsid w:val="009411CE"/>
    <w:rsid w:val="009438FA"/>
    <w:rsid w:val="00944091"/>
    <w:rsid w:val="009475B6"/>
    <w:rsid w:val="009478F3"/>
    <w:rsid w:val="009529C4"/>
    <w:rsid w:val="00953225"/>
    <w:rsid w:val="0095493E"/>
    <w:rsid w:val="009569A4"/>
    <w:rsid w:val="0095722A"/>
    <w:rsid w:val="0095729A"/>
    <w:rsid w:val="00963799"/>
    <w:rsid w:val="00971110"/>
    <w:rsid w:val="00976C06"/>
    <w:rsid w:val="00984F46"/>
    <w:rsid w:val="00990473"/>
    <w:rsid w:val="00993A9E"/>
    <w:rsid w:val="00995678"/>
    <w:rsid w:val="00995BEE"/>
    <w:rsid w:val="00996487"/>
    <w:rsid w:val="00997921"/>
    <w:rsid w:val="009A0CD4"/>
    <w:rsid w:val="009A1DA5"/>
    <w:rsid w:val="009A46BE"/>
    <w:rsid w:val="009A4F39"/>
    <w:rsid w:val="009A5B95"/>
    <w:rsid w:val="009A7E5E"/>
    <w:rsid w:val="009B1BD8"/>
    <w:rsid w:val="009B2E36"/>
    <w:rsid w:val="009B534B"/>
    <w:rsid w:val="009B571F"/>
    <w:rsid w:val="009B65E7"/>
    <w:rsid w:val="009B696B"/>
    <w:rsid w:val="009B6A6B"/>
    <w:rsid w:val="009C0DF4"/>
    <w:rsid w:val="009C1168"/>
    <w:rsid w:val="009C17EC"/>
    <w:rsid w:val="009C4911"/>
    <w:rsid w:val="009C6F6E"/>
    <w:rsid w:val="009D081F"/>
    <w:rsid w:val="009D1414"/>
    <w:rsid w:val="009E0098"/>
    <w:rsid w:val="009E02A9"/>
    <w:rsid w:val="009E1A14"/>
    <w:rsid w:val="009E1DE2"/>
    <w:rsid w:val="009E2227"/>
    <w:rsid w:val="009E7E47"/>
    <w:rsid w:val="009F0C23"/>
    <w:rsid w:val="009F3650"/>
    <w:rsid w:val="009F3809"/>
    <w:rsid w:val="009F7557"/>
    <w:rsid w:val="009F7902"/>
    <w:rsid w:val="009F7BFC"/>
    <w:rsid w:val="00A0010A"/>
    <w:rsid w:val="00A02082"/>
    <w:rsid w:val="00A05A53"/>
    <w:rsid w:val="00A1016C"/>
    <w:rsid w:val="00A10D3C"/>
    <w:rsid w:val="00A12D86"/>
    <w:rsid w:val="00A13F0B"/>
    <w:rsid w:val="00A14BEE"/>
    <w:rsid w:val="00A16AB6"/>
    <w:rsid w:val="00A201C2"/>
    <w:rsid w:val="00A21248"/>
    <w:rsid w:val="00A31599"/>
    <w:rsid w:val="00A319FC"/>
    <w:rsid w:val="00A323BE"/>
    <w:rsid w:val="00A327E5"/>
    <w:rsid w:val="00A33A1E"/>
    <w:rsid w:val="00A351F7"/>
    <w:rsid w:val="00A37809"/>
    <w:rsid w:val="00A404BD"/>
    <w:rsid w:val="00A40572"/>
    <w:rsid w:val="00A43ADD"/>
    <w:rsid w:val="00A43C8D"/>
    <w:rsid w:val="00A448DD"/>
    <w:rsid w:val="00A4734D"/>
    <w:rsid w:val="00A519C3"/>
    <w:rsid w:val="00A577F5"/>
    <w:rsid w:val="00A60659"/>
    <w:rsid w:val="00A608EF"/>
    <w:rsid w:val="00A61D8B"/>
    <w:rsid w:val="00A71AFA"/>
    <w:rsid w:val="00A72346"/>
    <w:rsid w:val="00A7387A"/>
    <w:rsid w:val="00A748F6"/>
    <w:rsid w:val="00A808B2"/>
    <w:rsid w:val="00A8101A"/>
    <w:rsid w:val="00A812D5"/>
    <w:rsid w:val="00A84CFD"/>
    <w:rsid w:val="00A86603"/>
    <w:rsid w:val="00A90F5F"/>
    <w:rsid w:val="00AA1D87"/>
    <w:rsid w:val="00AA69EC"/>
    <w:rsid w:val="00AB16A9"/>
    <w:rsid w:val="00AB4CE9"/>
    <w:rsid w:val="00AB5A18"/>
    <w:rsid w:val="00AB7349"/>
    <w:rsid w:val="00AC0819"/>
    <w:rsid w:val="00AC0965"/>
    <w:rsid w:val="00AC2C02"/>
    <w:rsid w:val="00AC4530"/>
    <w:rsid w:val="00AC522B"/>
    <w:rsid w:val="00AC7979"/>
    <w:rsid w:val="00AC7D43"/>
    <w:rsid w:val="00AD1AF3"/>
    <w:rsid w:val="00AD1B3F"/>
    <w:rsid w:val="00AD41E9"/>
    <w:rsid w:val="00AE0703"/>
    <w:rsid w:val="00AE3404"/>
    <w:rsid w:val="00AE6E1C"/>
    <w:rsid w:val="00AF2760"/>
    <w:rsid w:val="00AF5FD2"/>
    <w:rsid w:val="00AF67A5"/>
    <w:rsid w:val="00B022FD"/>
    <w:rsid w:val="00B02DBB"/>
    <w:rsid w:val="00B0682E"/>
    <w:rsid w:val="00B1255E"/>
    <w:rsid w:val="00B145C3"/>
    <w:rsid w:val="00B1491B"/>
    <w:rsid w:val="00B15127"/>
    <w:rsid w:val="00B165DC"/>
    <w:rsid w:val="00B170D0"/>
    <w:rsid w:val="00B208D0"/>
    <w:rsid w:val="00B21752"/>
    <w:rsid w:val="00B2597C"/>
    <w:rsid w:val="00B2607B"/>
    <w:rsid w:val="00B30002"/>
    <w:rsid w:val="00B30ED9"/>
    <w:rsid w:val="00B36DA7"/>
    <w:rsid w:val="00B3711B"/>
    <w:rsid w:val="00B409A7"/>
    <w:rsid w:val="00B44DEE"/>
    <w:rsid w:val="00B473D6"/>
    <w:rsid w:val="00B5142D"/>
    <w:rsid w:val="00B51526"/>
    <w:rsid w:val="00B517AC"/>
    <w:rsid w:val="00B51A01"/>
    <w:rsid w:val="00B51C1B"/>
    <w:rsid w:val="00B54F44"/>
    <w:rsid w:val="00B565D2"/>
    <w:rsid w:val="00B56C96"/>
    <w:rsid w:val="00B61515"/>
    <w:rsid w:val="00B632AA"/>
    <w:rsid w:val="00B63C10"/>
    <w:rsid w:val="00B67594"/>
    <w:rsid w:val="00B73EC4"/>
    <w:rsid w:val="00B766BB"/>
    <w:rsid w:val="00B77D71"/>
    <w:rsid w:val="00B8026E"/>
    <w:rsid w:val="00B84005"/>
    <w:rsid w:val="00B849B3"/>
    <w:rsid w:val="00B85204"/>
    <w:rsid w:val="00B91838"/>
    <w:rsid w:val="00B9399B"/>
    <w:rsid w:val="00B964E5"/>
    <w:rsid w:val="00B96FA8"/>
    <w:rsid w:val="00BA0400"/>
    <w:rsid w:val="00BA0E39"/>
    <w:rsid w:val="00BA4F06"/>
    <w:rsid w:val="00BA781F"/>
    <w:rsid w:val="00BB5EB4"/>
    <w:rsid w:val="00BC2A15"/>
    <w:rsid w:val="00BD1717"/>
    <w:rsid w:val="00BD4A0A"/>
    <w:rsid w:val="00BD7366"/>
    <w:rsid w:val="00BE0315"/>
    <w:rsid w:val="00BE0B76"/>
    <w:rsid w:val="00BE0E39"/>
    <w:rsid w:val="00BE2135"/>
    <w:rsid w:val="00BE2994"/>
    <w:rsid w:val="00BE2C3B"/>
    <w:rsid w:val="00BF0F25"/>
    <w:rsid w:val="00BF48CC"/>
    <w:rsid w:val="00BF4C98"/>
    <w:rsid w:val="00BF67AA"/>
    <w:rsid w:val="00C00199"/>
    <w:rsid w:val="00C00FC6"/>
    <w:rsid w:val="00C01130"/>
    <w:rsid w:val="00C0129E"/>
    <w:rsid w:val="00C03C86"/>
    <w:rsid w:val="00C04AD5"/>
    <w:rsid w:val="00C109B2"/>
    <w:rsid w:val="00C14549"/>
    <w:rsid w:val="00C15919"/>
    <w:rsid w:val="00C1770D"/>
    <w:rsid w:val="00C17A4E"/>
    <w:rsid w:val="00C21DAB"/>
    <w:rsid w:val="00C22E51"/>
    <w:rsid w:val="00C22FE9"/>
    <w:rsid w:val="00C2642F"/>
    <w:rsid w:val="00C26444"/>
    <w:rsid w:val="00C27630"/>
    <w:rsid w:val="00C30709"/>
    <w:rsid w:val="00C30959"/>
    <w:rsid w:val="00C34CD0"/>
    <w:rsid w:val="00C35A96"/>
    <w:rsid w:val="00C35D42"/>
    <w:rsid w:val="00C36DAC"/>
    <w:rsid w:val="00C37426"/>
    <w:rsid w:val="00C41DA9"/>
    <w:rsid w:val="00C438F9"/>
    <w:rsid w:val="00C44F7F"/>
    <w:rsid w:val="00C47D89"/>
    <w:rsid w:val="00C50BCD"/>
    <w:rsid w:val="00C51618"/>
    <w:rsid w:val="00C5191A"/>
    <w:rsid w:val="00C51E7D"/>
    <w:rsid w:val="00C53783"/>
    <w:rsid w:val="00C562A7"/>
    <w:rsid w:val="00C566DE"/>
    <w:rsid w:val="00C57102"/>
    <w:rsid w:val="00C60458"/>
    <w:rsid w:val="00C60F40"/>
    <w:rsid w:val="00C61CCA"/>
    <w:rsid w:val="00C62CC3"/>
    <w:rsid w:val="00C63E03"/>
    <w:rsid w:val="00C657F0"/>
    <w:rsid w:val="00C7130F"/>
    <w:rsid w:val="00C72BA8"/>
    <w:rsid w:val="00C76709"/>
    <w:rsid w:val="00C76998"/>
    <w:rsid w:val="00C77980"/>
    <w:rsid w:val="00C80CD2"/>
    <w:rsid w:val="00C814D2"/>
    <w:rsid w:val="00C85697"/>
    <w:rsid w:val="00C858AF"/>
    <w:rsid w:val="00C8713E"/>
    <w:rsid w:val="00C92E16"/>
    <w:rsid w:val="00C933D6"/>
    <w:rsid w:val="00C96221"/>
    <w:rsid w:val="00CA0F23"/>
    <w:rsid w:val="00CA3B60"/>
    <w:rsid w:val="00CA532E"/>
    <w:rsid w:val="00CA7490"/>
    <w:rsid w:val="00CA75FC"/>
    <w:rsid w:val="00CB0646"/>
    <w:rsid w:val="00CB1401"/>
    <w:rsid w:val="00CB1DA4"/>
    <w:rsid w:val="00CB2793"/>
    <w:rsid w:val="00CB4E00"/>
    <w:rsid w:val="00CC3D2F"/>
    <w:rsid w:val="00CC43C6"/>
    <w:rsid w:val="00CD4506"/>
    <w:rsid w:val="00CE0108"/>
    <w:rsid w:val="00CE085F"/>
    <w:rsid w:val="00CE4D82"/>
    <w:rsid w:val="00CE78A5"/>
    <w:rsid w:val="00CF66E3"/>
    <w:rsid w:val="00D01341"/>
    <w:rsid w:val="00D03E3B"/>
    <w:rsid w:val="00D04332"/>
    <w:rsid w:val="00D04B34"/>
    <w:rsid w:val="00D04C3D"/>
    <w:rsid w:val="00D053B7"/>
    <w:rsid w:val="00D054BD"/>
    <w:rsid w:val="00D165F9"/>
    <w:rsid w:val="00D20146"/>
    <w:rsid w:val="00D2048F"/>
    <w:rsid w:val="00D20851"/>
    <w:rsid w:val="00D213C8"/>
    <w:rsid w:val="00D228FC"/>
    <w:rsid w:val="00D249A2"/>
    <w:rsid w:val="00D30548"/>
    <w:rsid w:val="00D32C14"/>
    <w:rsid w:val="00D345FB"/>
    <w:rsid w:val="00D34FBC"/>
    <w:rsid w:val="00D35414"/>
    <w:rsid w:val="00D40D43"/>
    <w:rsid w:val="00D441B3"/>
    <w:rsid w:val="00D4686A"/>
    <w:rsid w:val="00D47C99"/>
    <w:rsid w:val="00D51B5B"/>
    <w:rsid w:val="00D56108"/>
    <w:rsid w:val="00D57DC1"/>
    <w:rsid w:val="00D61FE4"/>
    <w:rsid w:val="00D62835"/>
    <w:rsid w:val="00D6284D"/>
    <w:rsid w:val="00D62992"/>
    <w:rsid w:val="00D67688"/>
    <w:rsid w:val="00D72B9B"/>
    <w:rsid w:val="00D76300"/>
    <w:rsid w:val="00D76ECA"/>
    <w:rsid w:val="00D8015D"/>
    <w:rsid w:val="00D8265C"/>
    <w:rsid w:val="00D83E70"/>
    <w:rsid w:val="00D860EE"/>
    <w:rsid w:val="00D94020"/>
    <w:rsid w:val="00D94E81"/>
    <w:rsid w:val="00D95632"/>
    <w:rsid w:val="00D96658"/>
    <w:rsid w:val="00D974B2"/>
    <w:rsid w:val="00DA3308"/>
    <w:rsid w:val="00DA7A39"/>
    <w:rsid w:val="00DA7BCF"/>
    <w:rsid w:val="00DB0786"/>
    <w:rsid w:val="00DB1158"/>
    <w:rsid w:val="00DC1CD2"/>
    <w:rsid w:val="00DC4CEF"/>
    <w:rsid w:val="00DC4F69"/>
    <w:rsid w:val="00DC6D8A"/>
    <w:rsid w:val="00DD0C4E"/>
    <w:rsid w:val="00DD228F"/>
    <w:rsid w:val="00DD3B76"/>
    <w:rsid w:val="00DD5935"/>
    <w:rsid w:val="00DE4451"/>
    <w:rsid w:val="00DE52E8"/>
    <w:rsid w:val="00DE6B25"/>
    <w:rsid w:val="00DE727A"/>
    <w:rsid w:val="00DF0FC4"/>
    <w:rsid w:val="00DF1A97"/>
    <w:rsid w:val="00DF2491"/>
    <w:rsid w:val="00DF27FE"/>
    <w:rsid w:val="00DF4353"/>
    <w:rsid w:val="00DF549F"/>
    <w:rsid w:val="00DF641D"/>
    <w:rsid w:val="00DF7DF2"/>
    <w:rsid w:val="00E0229B"/>
    <w:rsid w:val="00E03A81"/>
    <w:rsid w:val="00E04A27"/>
    <w:rsid w:val="00E10614"/>
    <w:rsid w:val="00E10C18"/>
    <w:rsid w:val="00E1499C"/>
    <w:rsid w:val="00E14BAF"/>
    <w:rsid w:val="00E21D74"/>
    <w:rsid w:val="00E32CB3"/>
    <w:rsid w:val="00E33A4F"/>
    <w:rsid w:val="00E35BFC"/>
    <w:rsid w:val="00E36D8C"/>
    <w:rsid w:val="00E36F07"/>
    <w:rsid w:val="00E40DAD"/>
    <w:rsid w:val="00E44FC6"/>
    <w:rsid w:val="00E46D39"/>
    <w:rsid w:val="00E5112B"/>
    <w:rsid w:val="00E51F00"/>
    <w:rsid w:val="00E52319"/>
    <w:rsid w:val="00E56A14"/>
    <w:rsid w:val="00E61000"/>
    <w:rsid w:val="00E61F99"/>
    <w:rsid w:val="00E63293"/>
    <w:rsid w:val="00E634A1"/>
    <w:rsid w:val="00E6592A"/>
    <w:rsid w:val="00E668A4"/>
    <w:rsid w:val="00E71F77"/>
    <w:rsid w:val="00E73689"/>
    <w:rsid w:val="00E762E0"/>
    <w:rsid w:val="00E806A3"/>
    <w:rsid w:val="00E830A9"/>
    <w:rsid w:val="00E833CF"/>
    <w:rsid w:val="00E84989"/>
    <w:rsid w:val="00E85614"/>
    <w:rsid w:val="00E86FE9"/>
    <w:rsid w:val="00E9183D"/>
    <w:rsid w:val="00E9219F"/>
    <w:rsid w:val="00E93C35"/>
    <w:rsid w:val="00E94D70"/>
    <w:rsid w:val="00E95181"/>
    <w:rsid w:val="00E95781"/>
    <w:rsid w:val="00EA2B9F"/>
    <w:rsid w:val="00EA3F9E"/>
    <w:rsid w:val="00EA57DB"/>
    <w:rsid w:val="00EA6573"/>
    <w:rsid w:val="00EB0A74"/>
    <w:rsid w:val="00EB602A"/>
    <w:rsid w:val="00EB7676"/>
    <w:rsid w:val="00EC35DD"/>
    <w:rsid w:val="00EC5211"/>
    <w:rsid w:val="00EC5215"/>
    <w:rsid w:val="00EC5689"/>
    <w:rsid w:val="00ED27BA"/>
    <w:rsid w:val="00ED48A8"/>
    <w:rsid w:val="00ED7947"/>
    <w:rsid w:val="00EE0705"/>
    <w:rsid w:val="00EE0E55"/>
    <w:rsid w:val="00EE5EBB"/>
    <w:rsid w:val="00EE624D"/>
    <w:rsid w:val="00EE697C"/>
    <w:rsid w:val="00EE7E9F"/>
    <w:rsid w:val="00EF0964"/>
    <w:rsid w:val="00EF0E2A"/>
    <w:rsid w:val="00EF15CC"/>
    <w:rsid w:val="00EF16C1"/>
    <w:rsid w:val="00EF31E2"/>
    <w:rsid w:val="00EF4E2C"/>
    <w:rsid w:val="00EF5858"/>
    <w:rsid w:val="00EF5F13"/>
    <w:rsid w:val="00F01718"/>
    <w:rsid w:val="00F02F78"/>
    <w:rsid w:val="00F037B9"/>
    <w:rsid w:val="00F04055"/>
    <w:rsid w:val="00F04353"/>
    <w:rsid w:val="00F070B9"/>
    <w:rsid w:val="00F11C1A"/>
    <w:rsid w:val="00F1211B"/>
    <w:rsid w:val="00F1370E"/>
    <w:rsid w:val="00F16FCB"/>
    <w:rsid w:val="00F17D0F"/>
    <w:rsid w:val="00F2003C"/>
    <w:rsid w:val="00F23597"/>
    <w:rsid w:val="00F24438"/>
    <w:rsid w:val="00F31A72"/>
    <w:rsid w:val="00F3255D"/>
    <w:rsid w:val="00F332E7"/>
    <w:rsid w:val="00F33A3D"/>
    <w:rsid w:val="00F3665B"/>
    <w:rsid w:val="00F36AF6"/>
    <w:rsid w:val="00F36C32"/>
    <w:rsid w:val="00F41ED3"/>
    <w:rsid w:val="00F42CFC"/>
    <w:rsid w:val="00F44C1C"/>
    <w:rsid w:val="00F50660"/>
    <w:rsid w:val="00F5264B"/>
    <w:rsid w:val="00F55415"/>
    <w:rsid w:val="00F572D7"/>
    <w:rsid w:val="00F57F3E"/>
    <w:rsid w:val="00F60C5F"/>
    <w:rsid w:val="00F60E91"/>
    <w:rsid w:val="00F626E5"/>
    <w:rsid w:val="00F65611"/>
    <w:rsid w:val="00F666ED"/>
    <w:rsid w:val="00F67110"/>
    <w:rsid w:val="00F7687A"/>
    <w:rsid w:val="00F8222C"/>
    <w:rsid w:val="00F85FB0"/>
    <w:rsid w:val="00F87990"/>
    <w:rsid w:val="00F905C8"/>
    <w:rsid w:val="00F90692"/>
    <w:rsid w:val="00F95491"/>
    <w:rsid w:val="00F96897"/>
    <w:rsid w:val="00F96EF2"/>
    <w:rsid w:val="00FA269D"/>
    <w:rsid w:val="00FA5743"/>
    <w:rsid w:val="00FA77BD"/>
    <w:rsid w:val="00FA7871"/>
    <w:rsid w:val="00FB4174"/>
    <w:rsid w:val="00FB4649"/>
    <w:rsid w:val="00FB6AFF"/>
    <w:rsid w:val="00FB73A8"/>
    <w:rsid w:val="00FC2983"/>
    <w:rsid w:val="00FD04BF"/>
    <w:rsid w:val="00FD2132"/>
    <w:rsid w:val="00FD3C09"/>
    <w:rsid w:val="00FD51E5"/>
    <w:rsid w:val="00FD604D"/>
    <w:rsid w:val="00FD6B80"/>
    <w:rsid w:val="00FE2F26"/>
    <w:rsid w:val="00FE4066"/>
    <w:rsid w:val="00FE4161"/>
    <w:rsid w:val="00FE449B"/>
    <w:rsid w:val="00FE5586"/>
    <w:rsid w:val="00FF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57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1CCA"/>
    <w:rPr>
      <w:rFonts w:ascii="Arial" w:eastAsia="ＭＳ ゴシック" w:hAnsi="Arial"/>
      <w:sz w:val="18"/>
      <w:szCs w:val="18"/>
    </w:rPr>
  </w:style>
  <w:style w:type="paragraph" w:styleId="a4">
    <w:name w:val="footer"/>
    <w:basedOn w:val="a"/>
    <w:link w:val="a5"/>
    <w:uiPriority w:val="99"/>
    <w:rsid w:val="00C61CCA"/>
    <w:pPr>
      <w:tabs>
        <w:tab w:val="center" w:pos="4252"/>
        <w:tab w:val="right" w:pos="8504"/>
      </w:tabs>
      <w:snapToGrid w:val="0"/>
    </w:pPr>
  </w:style>
  <w:style w:type="character" w:styleId="a6">
    <w:name w:val="page number"/>
    <w:basedOn w:val="a0"/>
    <w:rsid w:val="00C61CCA"/>
  </w:style>
  <w:style w:type="paragraph" w:styleId="a7">
    <w:name w:val="Body Text Indent"/>
    <w:basedOn w:val="a"/>
    <w:rsid w:val="00B51A01"/>
    <w:pPr>
      <w:ind w:firstLine="247"/>
    </w:pPr>
    <w:rPr>
      <w:sz w:val="24"/>
      <w:szCs w:val="20"/>
    </w:rPr>
  </w:style>
  <w:style w:type="paragraph" w:styleId="a8">
    <w:name w:val="Body Text"/>
    <w:basedOn w:val="a"/>
    <w:rsid w:val="00B8026E"/>
  </w:style>
  <w:style w:type="paragraph" w:styleId="a9">
    <w:name w:val="header"/>
    <w:basedOn w:val="a"/>
    <w:link w:val="aa"/>
    <w:uiPriority w:val="99"/>
    <w:rsid w:val="00380ED2"/>
    <w:pPr>
      <w:tabs>
        <w:tab w:val="center" w:pos="4252"/>
        <w:tab w:val="right" w:pos="8504"/>
      </w:tabs>
      <w:snapToGrid w:val="0"/>
    </w:pPr>
  </w:style>
  <w:style w:type="character" w:styleId="HTML">
    <w:name w:val="HTML Typewriter"/>
    <w:rsid w:val="00150486"/>
    <w:rPr>
      <w:rFonts w:ascii="ＭＳ ゴシック" w:eastAsia="ＭＳ ゴシック" w:hAnsi="ＭＳ ゴシック" w:cs="ＭＳ ゴシック"/>
      <w:sz w:val="24"/>
      <w:szCs w:val="24"/>
    </w:rPr>
  </w:style>
  <w:style w:type="table" w:styleId="ab">
    <w:name w:val="Table Grid"/>
    <w:basedOn w:val="a1"/>
    <w:uiPriority w:val="59"/>
    <w:rsid w:val="003736C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56108"/>
    <w:pPr>
      <w:ind w:leftChars="400" w:left="840"/>
    </w:pPr>
  </w:style>
  <w:style w:type="table" w:customStyle="1" w:styleId="1">
    <w:name w:val="表 (格子)1"/>
    <w:basedOn w:val="a1"/>
    <w:next w:val="ab"/>
    <w:uiPriority w:val="59"/>
    <w:rsid w:val="00B632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DC4F69"/>
    <w:rPr>
      <w:kern w:val="2"/>
      <w:sz w:val="21"/>
      <w:szCs w:val="21"/>
    </w:rPr>
  </w:style>
  <w:style w:type="character" w:customStyle="1" w:styleId="aa">
    <w:name w:val="ヘッダー (文字)"/>
    <w:basedOn w:val="a0"/>
    <w:link w:val="a9"/>
    <w:uiPriority w:val="99"/>
    <w:rsid w:val="004A406C"/>
    <w:rPr>
      <w:kern w:val="2"/>
      <w:sz w:val="21"/>
      <w:szCs w:val="21"/>
    </w:rPr>
  </w:style>
  <w:style w:type="paragraph" w:styleId="ad">
    <w:name w:val="Note Heading"/>
    <w:basedOn w:val="a"/>
    <w:next w:val="a"/>
    <w:link w:val="ae"/>
    <w:rsid w:val="0051735E"/>
    <w:pPr>
      <w:jc w:val="center"/>
    </w:pPr>
    <w:rPr>
      <w:rFonts w:ascii="ＭＳ 明朝"/>
      <w:sz w:val="24"/>
      <w:szCs w:val="24"/>
    </w:rPr>
  </w:style>
  <w:style w:type="character" w:customStyle="1" w:styleId="ae">
    <w:name w:val="記 (文字)"/>
    <w:basedOn w:val="a0"/>
    <w:link w:val="ad"/>
    <w:rsid w:val="0051735E"/>
    <w:rPr>
      <w:rFonts w:ascii="ＭＳ 明朝"/>
      <w:kern w:val="2"/>
      <w:sz w:val="24"/>
      <w:szCs w:val="24"/>
    </w:rPr>
  </w:style>
  <w:style w:type="paragraph" w:styleId="af">
    <w:name w:val="Closing"/>
    <w:basedOn w:val="a"/>
    <w:link w:val="af0"/>
    <w:rsid w:val="0051735E"/>
    <w:pPr>
      <w:jc w:val="right"/>
    </w:pPr>
    <w:rPr>
      <w:rFonts w:ascii="ＭＳ 明朝"/>
      <w:sz w:val="24"/>
      <w:szCs w:val="24"/>
    </w:rPr>
  </w:style>
  <w:style w:type="character" w:customStyle="1" w:styleId="af0">
    <w:name w:val="結語 (文字)"/>
    <w:basedOn w:val="a0"/>
    <w:link w:val="af"/>
    <w:rsid w:val="0051735E"/>
    <w:rPr>
      <w:rFonts w:ascii="ＭＳ 明朝"/>
      <w:kern w:val="2"/>
      <w:sz w:val="24"/>
      <w:szCs w:val="24"/>
    </w:rPr>
  </w:style>
  <w:style w:type="table" w:customStyle="1" w:styleId="2">
    <w:name w:val="表 (格子)2"/>
    <w:basedOn w:val="a1"/>
    <w:next w:val="ab"/>
    <w:uiPriority w:val="59"/>
    <w:rsid w:val="00444DF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57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1CCA"/>
    <w:rPr>
      <w:rFonts w:ascii="Arial" w:eastAsia="ＭＳ ゴシック" w:hAnsi="Arial"/>
      <w:sz w:val="18"/>
      <w:szCs w:val="18"/>
    </w:rPr>
  </w:style>
  <w:style w:type="paragraph" w:styleId="a4">
    <w:name w:val="footer"/>
    <w:basedOn w:val="a"/>
    <w:link w:val="a5"/>
    <w:uiPriority w:val="99"/>
    <w:rsid w:val="00C61CCA"/>
    <w:pPr>
      <w:tabs>
        <w:tab w:val="center" w:pos="4252"/>
        <w:tab w:val="right" w:pos="8504"/>
      </w:tabs>
      <w:snapToGrid w:val="0"/>
    </w:pPr>
  </w:style>
  <w:style w:type="character" w:styleId="a6">
    <w:name w:val="page number"/>
    <w:basedOn w:val="a0"/>
    <w:rsid w:val="00C61CCA"/>
  </w:style>
  <w:style w:type="paragraph" w:styleId="a7">
    <w:name w:val="Body Text Indent"/>
    <w:basedOn w:val="a"/>
    <w:rsid w:val="00B51A01"/>
    <w:pPr>
      <w:ind w:firstLine="247"/>
    </w:pPr>
    <w:rPr>
      <w:sz w:val="24"/>
      <w:szCs w:val="20"/>
    </w:rPr>
  </w:style>
  <w:style w:type="paragraph" w:styleId="a8">
    <w:name w:val="Body Text"/>
    <w:basedOn w:val="a"/>
    <w:rsid w:val="00B8026E"/>
  </w:style>
  <w:style w:type="paragraph" w:styleId="a9">
    <w:name w:val="header"/>
    <w:basedOn w:val="a"/>
    <w:link w:val="aa"/>
    <w:uiPriority w:val="99"/>
    <w:rsid w:val="00380ED2"/>
    <w:pPr>
      <w:tabs>
        <w:tab w:val="center" w:pos="4252"/>
        <w:tab w:val="right" w:pos="8504"/>
      </w:tabs>
      <w:snapToGrid w:val="0"/>
    </w:pPr>
  </w:style>
  <w:style w:type="character" w:styleId="HTML">
    <w:name w:val="HTML Typewriter"/>
    <w:rsid w:val="00150486"/>
    <w:rPr>
      <w:rFonts w:ascii="ＭＳ ゴシック" w:eastAsia="ＭＳ ゴシック" w:hAnsi="ＭＳ ゴシック" w:cs="ＭＳ ゴシック"/>
      <w:sz w:val="24"/>
      <w:szCs w:val="24"/>
    </w:rPr>
  </w:style>
  <w:style w:type="table" w:styleId="ab">
    <w:name w:val="Table Grid"/>
    <w:basedOn w:val="a1"/>
    <w:uiPriority w:val="59"/>
    <w:rsid w:val="003736C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56108"/>
    <w:pPr>
      <w:ind w:leftChars="400" w:left="840"/>
    </w:pPr>
  </w:style>
  <w:style w:type="table" w:customStyle="1" w:styleId="1">
    <w:name w:val="表 (格子)1"/>
    <w:basedOn w:val="a1"/>
    <w:next w:val="ab"/>
    <w:uiPriority w:val="59"/>
    <w:rsid w:val="00B632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DC4F69"/>
    <w:rPr>
      <w:kern w:val="2"/>
      <w:sz w:val="21"/>
      <w:szCs w:val="21"/>
    </w:rPr>
  </w:style>
  <w:style w:type="character" w:customStyle="1" w:styleId="aa">
    <w:name w:val="ヘッダー (文字)"/>
    <w:basedOn w:val="a0"/>
    <w:link w:val="a9"/>
    <w:uiPriority w:val="99"/>
    <w:rsid w:val="004A406C"/>
    <w:rPr>
      <w:kern w:val="2"/>
      <w:sz w:val="21"/>
      <w:szCs w:val="21"/>
    </w:rPr>
  </w:style>
  <w:style w:type="paragraph" w:styleId="ad">
    <w:name w:val="Note Heading"/>
    <w:basedOn w:val="a"/>
    <w:next w:val="a"/>
    <w:link w:val="ae"/>
    <w:rsid w:val="0051735E"/>
    <w:pPr>
      <w:jc w:val="center"/>
    </w:pPr>
    <w:rPr>
      <w:rFonts w:ascii="ＭＳ 明朝"/>
      <w:sz w:val="24"/>
      <w:szCs w:val="24"/>
    </w:rPr>
  </w:style>
  <w:style w:type="character" w:customStyle="1" w:styleId="ae">
    <w:name w:val="記 (文字)"/>
    <w:basedOn w:val="a0"/>
    <w:link w:val="ad"/>
    <w:rsid w:val="0051735E"/>
    <w:rPr>
      <w:rFonts w:ascii="ＭＳ 明朝"/>
      <w:kern w:val="2"/>
      <w:sz w:val="24"/>
      <w:szCs w:val="24"/>
    </w:rPr>
  </w:style>
  <w:style w:type="paragraph" w:styleId="af">
    <w:name w:val="Closing"/>
    <w:basedOn w:val="a"/>
    <w:link w:val="af0"/>
    <w:rsid w:val="0051735E"/>
    <w:pPr>
      <w:jc w:val="right"/>
    </w:pPr>
    <w:rPr>
      <w:rFonts w:ascii="ＭＳ 明朝"/>
      <w:sz w:val="24"/>
      <w:szCs w:val="24"/>
    </w:rPr>
  </w:style>
  <w:style w:type="character" w:customStyle="1" w:styleId="af0">
    <w:name w:val="結語 (文字)"/>
    <w:basedOn w:val="a0"/>
    <w:link w:val="af"/>
    <w:rsid w:val="0051735E"/>
    <w:rPr>
      <w:rFonts w:ascii="ＭＳ 明朝"/>
      <w:kern w:val="2"/>
      <w:sz w:val="24"/>
      <w:szCs w:val="24"/>
    </w:rPr>
  </w:style>
  <w:style w:type="table" w:customStyle="1" w:styleId="2">
    <w:name w:val="表 (格子)2"/>
    <w:basedOn w:val="a1"/>
    <w:next w:val="ab"/>
    <w:uiPriority w:val="59"/>
    <w:rsid w:val="00444DF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5969">
      <w:bodyDiv w:val="1"/>
      <w:marLeft w:val="0"/>
      <w:marRight w:val="0"/>
      <w:marTop w:val="0"/>
      <w:marBottom w:val="0"/>
      <w:divBdr>
        <w:top w:val="none" w:sz="0" w:space="0" w:color="auto"/>
        <w:left w:val="none" w:sz="0" w:space="0" w:color="auto"/>
        <w:bottom w:val="none" w:sz="0" w:space="0" w:color="auto"/>
        <w:right w:val="none" w:sz="0" w:space="0" w:color="auto"/>
      </w:divBdr>
    </w:div>
    <w:div w:id="775830139">
      <w:bodyDiv w:val="1"/>
      <w:marLeft w:val="0"/>
      <w:marRight w:val="0"/>
      <w:marTop w:val="0"/>
      <w:marBottom w:val="0"/>
      <w:divBdr>
        <w:top w:val="none" w:sz="0" w:space="0" w:color="auto"/>
        <w:left w:val="none" w:sz="0" w:space="0" w:color="auto"/>
        <w:bottom w:val="none" w:sz="0" w:space="0" w:color="auto"/>
        <w:right w:val="none" w:sz="0" w:space="0" w:color="auto"/>
      </w:divBdr>
    </w:div>
    <w:div w:id="799492301">
      <w:bodyDiv w:val="1"/>
      <w:marLeft w:val="0"/>
      <w:marRight w:val="0"/>
      <w:marTop w:val="0"/>
      <w:marBottom w:val="0"/>
      <w:divBdr>
        <w:top w:val="none" w:sz="0" w:space="0" w:color="auto"/>
        <w:left w:val="none" w:sz="0" w:space="0" w:color="auto"/>
        <w:bottom w:val="none" w:sz="0" w:space="0" w:color="auto"/>
        <w:right w:val="none" w:sz="0" w:space="0" w:color="auto"/>
      </w:divBdr>
    </w:div>
    <w:div w:id="883098280">
      <w:bodyDiv w:val="1"/>
      <w:marLeft w:val="0"/>
      <w:marRight w:val="0"/>
      <w:marTop w:val="0"/>
      <w:marBottom w:val="0"/>
      <w:divBdr>
        <w:top w:val="none" w:sz="0" w:space="0" w:color="auto"/>
        <w:left w:val="none" w:sz="0" w:space="0" w:color="auto"/>
        <w:bottom w:val="none" w:sz="0" w:space="0" w:color="auto"/>
        <w:right w:val="none" w:sz="0" w:space="0" w:color="auto"/>
      </w:divBdr>
    </w:div>
    <w:div w:id="1263877678">
      <w:bodyDiv w:val="1"/>
      <w:marLeft w:val="0"/>
      <w:marRight w:val="0"/>
      <w:marTop w:val="0"/>
      <w:marBottom w:val="0"/>
      <w:divBdr>
        <w:top w:val="none" w:sz="0" w:space="0" w:color="auto"/>
        <w:left w:val="none" w:sz="0" w:space="0" w:color="auto"/>
        <w:bottom w:val="none" w:sz="0" w:space="0" w:color="auto"/>
        <w:right w:val="none" w:sz="0" w:space="0" w:color="auto"/>
      </w:divBdr>
    </w:div>
    <w:div w:id="1350328601">
      <w:bodyDiv w:val="1"/>
      <w:marLeft w:val="0"/>
      <w:marRight w:val="0"/>
      <w:marTop w:val="0"/>
      <w:marBottom w:val="0"/>
      <w:divBdr>
        <w:top w:val="none" w:sz="0" w:space="0" w:color="auto"/>
        <w:left w:val="none" w:sz="0" w:space="0" w:color="auto"/>
        <w:bottom w:val="none" w:sz="0" w:space="0" w:color="auto"/>
        <w:right w:val="none" w:sz="0" w:space="0" w:color="auto"/>
      </w:divBdr>
    </w:div>
    <w:div w:id="1596548760">
      <w:bodyDiv w:val="1"/>
      <w:marLeft w:val="0"/>
      <w:marRight w:val="0"/>
      <w:marTop w:val="0"/>
      <w:marBottom w:val="0"/>
      <w:divBdr>
        <w:top w:val="none" w:sz="0" w:space="0" w:color="auto"/>
        <w:left w:val="none" w:sz="0" w:space="0" w:color="auto"/>
        <w:bottom w:val="none" w:sz="0" w:space="0" w:color="auto"/>
        <w:right w:val="none" w:sz="0" w:space="0" w:color="auto"/>
      </w:divBdr>
    </w:div>
    <w:div w:id="1621258902">
      <w:bodyDiv w:val="1"/>
      <w:marLeft w:val="0"/>
      <w:marRight w:val="0"/>
      <w:marTop w:val="0"/>
      <w:marBottom w:val="0"/>
      <w:divBdr>
        <w:top w:val="none" w:sz="0" w:space="0" w:color="auto"/>
        <w:left w:val="none" w:sz="0" w:space="0" w:color="auto"/>
        <w:bottom w:val="none" w:sz="0" w:space="0" w:color="auto"/>
        <w:right w:val="none" w:sz="0" w:space="0" w:color="auto"/>
      </w:divBdr>
    </w:div>
    <w:div w:id="1637251207">
      <w:bodyDiv w:val="1"/>
      <w:marLeft w:val="0"/>
      <w:marRight w:val="0"/>
      <w:marTop w:val="0"/>
      <w:marBottom w:val="0"/>
      <w:divBdr>
        <w:top w:val="none" w:sz="0" w:space="0" w:color="auto"/>
        <w:left w:val="none" w:sz="0" w:space="0" w:color="auto"/>
        <w:bottom w:val="none" w:sz="0" w:space="0" w:color="auto"/>
        <w:right w:val="none" w:sz="0" w:space="0" w:color="auto"/>
      </w:divBdr>
    </w:div>
    <w:div w:id="1645885461">
      <w:bodyDiv w:val="1"/>
      <w:marLeft w:val="0"/>
      <w:marRight w:val="0"/>
      <w:marTop w:val="0"/>
      <w:marBottom w:val="0"/>
      <w:divBdr>
        <w:top w:val="none" w:sz="0" w:space="0" w:color="auto"/>
        <w:left w:val="none" w:sz="0" w:space="0" w:color="auto"/>
        <w:bottom w:val="none" w:sz="0" w:space="0" w:color="auto"/>
        <w:right w:val="none" w:sz="0" w:space="0" w:color="auto"/>
      </w:divBdr>
      <w:divsChild>
        <w:div w:id="1658337340">
          <w:marLeft w:val="0"/>
          <w:marRight w:val="0"/>
          <w:marTop w:val="0"/>
          <w:marBottom w:val="0"/>
          <w:divBdr>
            <w:top w:val="single" w:sz="6" w:space="0" w:color="A90000"/>
            <w:left w:val="single" w:sz="6" w:space="0" w:color="A90000"/>
            <w:bottom w:val="single" w:sz="6" w:space="0" w:color="A90000"/>
            <w:right w:val="single" w:sz="6" w:space="0" w:color="A90000"/>
          </w:divBdr>
          <w:divsChild>
            <w:div w:id="1975014355">
              <w:marLeft w:val="0"/>
              <w:marRight w:val="0"/>
              <w:marTop w:val="0"/>
              <w:marBottom w:val="0"/>
              <w:divBdr>
                <w:top w:val="none" w:sz="0" w:space="0" w:color="auto"/>
                <w:left w:val="none" w:sz="0" w:space="0" w:color="auto"/>
                <w:bottom w:val="none" w:sz="0" w:space="0" w:color="auto"/>
                <w:right w:val="none" w:sz="0" w:space="0" w:color="auto"/>
              </w:divBdr>
              <w:divsChild>
                <w:div w:id="414865377">
                  <w:marLeft w:val="0"/>
                  <w:marRight w:val="0"/>
                  <w:marTop w:val="150"/>
                  <w:marBottom w:val="150"/>
                  <w:divBdr>
                    <w:top w:val="none" w:sz="0" w:space="0" w:color="auto"/>
                    <w:left w:val="none" w:sz="0" w:space="0" w:color="auto"/>
                    <w:bottom w:val="none" w:sz="0" w:space="0" w:color="auto"/>
                    <w:right w:val="none" w:sz="0" w:space="0" w:color="auto"/>
                  </w:divBdr>
                  <w:divsChild>
                    <w:div w:id="1979610">
                      <w:marLeft w:val="0"/>
                      <w:marRight w:val="0"/>
                      <w:marTop w:val="0"/>
                      <w:marBottom w:val="0"/>
                      <w:divBdr>
                        <w:top w:val="none" w:sz="0" w:space="0" w:color="auto"/>
                        <w:left w:val="none" w:sz="0" w:space="0" w:color="auto"/>
                        <w:bottom w:val="none" w:sz="0" w:space="0" w:color="auto"/>
                        <w:right w:val="none" w:sz="0" w:space="0" w:color="auto"/>
                      </w:divBdr>
                      <w:divsChild>
                        <w:div w:id="8592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60006">
      <w:bodyDiv w:val="1"/>
      <w:marLeft w:val="0"/>
      <w:marRight w:val="0"/>
      <w:marTop w:val="0"/>
      <w:marBottom w:val="0"/>
      <w:divBdr>
        <w:top w:val="none" w:sz="0" w:space="0" w:color="auto"/>
        <w:left w:val="none" w:sz="0" w:space="0" w:color="auto"/>
        <w:bottom w:val="none" w:sz="0" w:space="0" w:color="auto"/>
        <w:right w:val="none" w:sz="0" w:space="0" w:color="auto"/>
      </w:divBdr>
    </w:div>
    <w:div w:id="1894197597">
      <w:bodyDiv w:val="1"/>
      <w:marLeft w:val="0"/>
      <w:marRight w:val="0"/>
      <w:marTop w:val="0"/>
      <w:marBottom w:val="0"/>
      <w:divBdr>
        <w:top w:val="none" w:sz="0" w:space="0" w:color="auto"/>
        <w:left w:val="none" w:sz="0" w:space="0" w:color="auto"/>
        <w:bottom w:val="none" w:sz="0" w:space="0" w:color="auto"/>
        <w:right w:val="none" w:sz="0" w:space="0" w:color="auto"/>
      </w:divBdr>
    </w:div>
    <w:div w:id="1992060229">
      <w:bodyDiv w:val="1"/>
      <w:marLeft w:val="0"/>
      <w:marRight w:val="0"/>
      <w:marTop w:val="0"/>
      <w:marBottom w:val="0"/>
      <w:divBdr>
        <w:top w:val="none" w:sz="0" w:space="0" w:color="auto"/>
        <w:left w:val="none" w:sz="0" w:space="0" w:color="auto"/>
        <w:bottom w:val="none" w:sz="0" w:space="0" w:color="auto"/>
        <w:right w:val="none" w:sz="0" w:space="0" w:color="auto"/>
      </w:divBdr>
    </w:div>
    <w:div w:id="1994093576">
      <w:bodyDiv w:val="1"/>
      <w:marLeft w:val="0"/>
      <w:marRight w:val="0"/>
      <w:marTop w:val="0"/>
      <w:marBottom w:val="0"/>
      <w:divBdr>
        <w:top w:val="none" w:sz="0" w:space="0" w:color="auto"/>
        <w:left w:val="none" w:sz="0" w:space="0" w:color="auto"/>
        <w:bottom w:val="none" w:sz="0" w:space="0" w:color="auto"/>
        <w:right w:val="none" w:sz="0" w:space="0" w:color="auto"/>
      </w:divBdr>
      <w:divsChild>
        <w:div w:id="949627243">
          <w:marLeft w:val="0"/>
          <w:marRight w:val="0"/>
          <w:marTop w:val="0"/>
          <w:marBottom w:val="0"/>
          <w:divBdr>
            <w:top w:val="single" w:sz="6" w:space="0" w:color="A90000"/>
            <w:left w:val="single" w:sz="6" w:space="0" w:color="A90000"/>
            <w:bottom w:val="single" w:sz="6" w:space="0" w:color="A90000"/>
            <w:right w:val="single" w:sz="6" w:space="0" w:color="A90000"/>
          </w:divBdr>
          <w:divsChild>
            <w:div w:id="2146845312">
              <w:marLeft w:val="0"/>
              <w:marRight w:val="0"/>
              <w:marTop w:val="0"/>
              <w:marBottom w:val="0"/>
              <w:divBdr>
                <w:top w:val="none" w:sz="0" w:space="0" w:color="auto"/>
                <w:left w:val="none" w:sz="0" w:space="0" w:color="auto"/>
                <w:bottom w:val="none" w:sz="0" w:space="0" w:color="auto"/>
                <w:right w:val="none" w:sz="0" w:space="0" w:color="auto"/>
              </w:divBdr>
              <w:divsChild>
                <w:div w:id="2052997571">
                  <w:marLeft w:val="0"/>
                  <w:marRight w:val="0"/>
                  <w:marTop w:val="150"/>
                  <w:marBottom w:val="150"/>
                  <w:divBdr>
                    <w:top w:val="none" w:sz="0" w:space="0" w:color="auto"/>
                    <w:left w:val="none" w:sz="0" w:space="0" w:color="auto"/>
                    <w:bottom w:val="none" w:sz="0" w:space="0" w:color="auto"/>
                    <w:right w:val="none" w:sz="0" w:space="0" w:color="auto"/>
                  </w:divBdr>
                  <w:divsChild>
                    <w:div w:id="1949002082">
                      <w:marLeft w:val="0"/>
                      <w:marRight w:val="0"/>
                      <w:marTop w:val="0"/>
                      <w:marBottom w:val="0"/>
                      <w:divBdr>
                        <w:top w:val="none" w:sz="0" w:space="0" w:color="auto"/>
                        <w:left w:val="none" w:sz="0" w:space="0" w:color="auto"/>
                        <w:bottom w:val="none" w:sz="0" w:space="0" w:color="auto"/>
                        <w:right w:val="none" w:sz="0" w:space="0" w:color="auto"/>
                      </w:divBdr>
                      <w:divsChild>
                        <w:div w:id="12471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C2B5-55E0-420C-9480-09BF3794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4349</Words>
  <Characters>451</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平成１４年第２回臨時議会に提出いたします議案について説明を致します</vt:lpstr>
      <vt:lpstr>平成１４年第２回臨時議会に提出いたします議案について説明を致します</vt:lpstr>
    </vt:vector>
  </TitlesOfParts>
  <Company>美野里町役場</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平成１４年第２回臨時議会に提出いたします議案について説明を致します</dc:title>
  <dc:creator>h-nagashima</dc:creator>
  <cp:lastModifiedBy>中本 正樹</cp:lastModifiedBy>
  <cp:revision>12</cp:revision>
  <cp:lastPrinted>2016-02-22T08:37:00Z</cp:lastPrinted>
  <dcterms:created xsi:type="dcterms:W3CDTF">2017-02-20T05:01:00Z</dcterms:created>
  <dcterms:modified xsi:type="dcterms:W3CDTF">2017-02-24T08:12:00Z</dcterms:modified>
</cp:coreProperties>
</file>