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46" w:rsidRPr="00A07CFC" w:rsidRDefault="00E97256" w:rsidP="004D1646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="00965BA4">
        <w:rPr>
          <w:rFonts w:ascii="ＭＳ 明朝" w:hAnsi="ＭＳ 明朝" w:hint="eastAsia"/>
          <w:sz w:val="22"/>
          <w:szCs w:val="22"/>
        </w:rPr>
        <w:t xml:space="preserve">　</w:t>
      </w:r>
      <w:r w:rsidR="008675DE" w:rsidRPr="00A07CFC">
        <w:rPr>
          <w:rFonts w:ascii="ＭＳ 明朝" w:hAnsi="ＭＳ 明朝" w:hint="eastAsia"/>
          <w:sz w:val="22"/>
          <w:szCs w:val="22"/>
        </w:rPr>
        <w:t>年</w:t>
      </w:r>
      <w:r w:rsidR="00C0671F">
        <w:rPr>
          <w:rFonts w:ascii="ＭＳ 明朝" w:hAnsi="ＭＳ 明朝" w:hint="eastAsia"/>
          <w:color w:val="FFFFFF"/>
          <w:sz w:val="22"/>
          <w:szCs w:val="22"/>
        </w:rPr>
        <w:t xml:space="preserve">　　</w:t>
      </w:r>
      <w:r w:rsidR="008675DE" w:rsidRPr="00A07CFC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color w:val="FFFFFF"/>
          <w:sz w:val="22"/>
          <w:szCs w:val="22"/>
        </w:rPr>
        <w:t xml:space="preserve">　　</w:t>
      </w:r>
      <w:r w:rsidR="008675DE" w:rsidRPr="00A07CFC">
        <w:rPr>
          <w:rFonts w:ascii="ＭＳ 明朝" w:hAnsi="ＭＳ 明朝" w:hint="eastAsia"/>
          <w:sz w:val="22"/>
          <w:szCs w:val="22"/>
        </w:rPr>
        <w:t>日</w:t>
      </w:r>
    </w:p>
    <w:p w:rsidR="004D1646" w:rsidRPr="00A07CFC" w:rsidRDefault="00CA32B4" w:rsidP="004D1646">
      <w:pPr>
        <w:rPr>
          <w:rFonts w:ascii="ＭＳ 明朝" w:hAnsi="ＭＳ 明朝"/>
          <w:sz w:val="22"/>
          <w:szCs w:val="22"/>
        </w:rPr>
      </w:pPr>
    </w:p>
    <w:p w:rsidR="004D1646" w:rsidRPr="00A07CFC" w:rsidRDefault="008B5FD2" w:rsidP="004D164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小美玉</w:t>
      </w:r>
      <w:r w:rsidR="00A66E73">
        <w:rPr>
          <w:rFonts w:ascii="ＭＳ 明朝" w:hAnsi="ＭＳ 明朝" w:hint="eastAsia"/>
          <w:sz w:val="22"/>
          <w:szCs w:val="22"/>
        </w:rPr>
        <w:t xml:space="preserve">市長　</w:t>
      </w:r>
      <w:r w:rsidR="005D3A00" w:rsidRPr="00A66E73">
        <w:rPr>
          <w:rFonts w:ascii="ＭＳ 明朝" w:hAnsi="ＭＳ 明朝" w:hint="eastAsia"/>
          <w:sz w:val="22"/>
          <w:szCs w:val="22"/>
        </w:rPr>
        <w:t>島田</w:t>
      </w:r>
      <w:r w:rsidR="00A66E73">
        <w:rPr>
          <w:rFonts w:ascii="ＭＳ 明朝" w:hAnsi="ＭＳ 明朝" w:hint="eastAsia"/>
          <w:sz w:val="22"/>
          <w:szCs w:val="22"/>
        </w:rPr>
        <w:t xml:space="preserve">　</w:t>
      </w:r>
      <w:r w:rsidR="005D3A00" w:rsidRPr="00A66E73">
        <w:rPr>
          <w:rFonts w:ascii="ＭＳ 明朝" w:hAnsi="ＭＳ 明朝" w:hint="eastAsia"/>
          <w:sz w:val="22"/>
          <w:szCs w:val="22"/>
        </w:rPr>
        <w:t>幸三</w:t>
      </w:r>
      <w:r w:rsidR="00A66E73">
        <w:rPr>
          <w:rFonts w:ascii="ＭＳ 明朝" w:hAnsi="ＭＳ 明朝" w:hint="eastAsia"/>
          <w:sz w:val="22"/>
          <w:szCs w:val="22"/>
        </w:rPr>
        <w:t xml:space="preserve">　</w:t>
      </w:r>
      <w:r w:rsidR="008675DE" w:rsidRPr="00A07CFC">
        <w:rPr>
          <w:rFonts w:ascii="ＭＳ 明朝" w:hAnsi="ＭＳ 明朝" w:hint="eastAsia"/>
          <w:sz w:val="22"/>
          <w:szCs w:val="22"/>
        </w:rPr>
        <w:t>様</w:t>
      </w:r>
    </w:p>
    <w:p w:rsidR="004D1646" w:rsidRPr="00A66E73" w:rsidRDefault="00CA32B4" w:rsidP="004D1646">
      <w:pPr>
        <w:rPr>
          <w:sz w:val="22"/>
          <w:szCs w:val="22"/>
        </w:rPr>
      </w:pPr>
    </w:p>
    <w:p w:rsidR="004F7671" w:rsidRPr="00A07CFC" w:rsidRDefault="00CA32B4" w:rsidP="004D1646">
      <w:pPr>
        <w:rPr>
          <w:sz w:val="22"/>
          <w:szCs w:val="22"/>
        </w:rPr>
      </w:pPr>
    </w:p>
    <w:p w:rsidR="004F7671" w:rsidRPr="00A07CFC" w:rsidRDefault="008675DE" w:rsidP="008B5FD2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（申出</w:t>
      </w:r>
      <w:r w:rsidRPr="00A07CFC">
        <w:rPr>
          <w:rFonts w:hint="eastAsia"/>
          <w:sz w:val="22"/>
          <w:szCs w:val="22"/>
        </w:rPr>
        <w:t>人）</w:t>
      </w:r>
    </w:p>
    <w:p w:rsidR="00E30AF0" w:rsidRDefault="008675DE" w:rsidP="008B5FD2">
      <w:pPr>
        <w:ind w:leftChars="1400" w:left="2940" w:firstLineChars="500" w:firstLine="1350"/>
      </w:pPr>
      <w:r w:rsidRPr="00E30AF0">
        <w:rPr>
          <w:rFonts w:hint="eastAsia"/>
          <w:spacing w:val="30"/>
          <w:kern w:val="0"/>
          <w:fitText w:val="1560" w:id="1715752960"/>
        </w:rPr>
        <w:t xml:space="preserve">住　　　　</w:t>
      </w:r>
      <w:r w:rsidRPr="00E30AF0">
        <w:rPr>
          <w:rFonts w:hint="eastAsia"/>
          <w:kern w:val="0"/>
          <w:fitText w:val="1560" w:id="1715752960"/>
        </w:rPr>
        <w:t>所</w:t>
      </w:r>
      <w:r>
        <w:rPr>
          <w:rFonts w:hint="eastAsia"/>
        </w:rPr>
        <w:t xml:space="preserve">　</w:t>
      </w:r>
    </w:p>
    <w:p w:rsidR="00E30AF0" w:rsidRDefault="00CA32B4" w:rsidP="00E30AF0">
      <w:pPr>
        <w:ind w:leftChars="1400" w:left="2940"/>
      </w:pPr>
    </w:p>
    <w:p w:rsidR="00E30AF0" w:rsidRDefault="00CA32B4" w:rsidP="00E30AF0">
      <w:pPr>
        <w:ind w:leftChars="1400" w:left="2940"/>
      </w:pPr>
    </w:p>
    <w:p w:rsidR="00E30AF0" w:rsidRDefault="008675DE" w:rsidP="008B5FD2">
      <w:pPr>
        <w:ind w:leftChars="1400" w:left="2940" w:firstLineChars="300" w:firstLine="1350"/>
        <w:rPr>
          <w:kern w:val="0"/>
        </w:rPr>
      </w:pPr>
      <w:r w:rsidRPr="00E30AF0">
        <w:rPr>
          <w:rFonts w:hint="eastAsia"/>
          <w:spacing w:val="120"/>
          <w:kern w:val="0"/>
          <w:fitText w:val="1560" w:id="1715752961"/>
        </w:rPr>
        <w:t>名称及</w:t>
      </w:r>
      <w:r w:rsidRPr="00E30AF0">
        <w:rPr>
          <w:rFonts w:hint="eastAsia"/>
          <w:kern w:val="0"/>
          <w:fitText w:val="1560" w:id="1715752961"/>
        </w:rPr>
        <w:t>び</w:t>
      </w:r>
    </w:p>
    <w:p w:rsidR="00E30AF0" w:rsidRPr="00E30AF0" w:rsidRDefault="008675DE" w:rsidP="008B5FD2">
      <w:pPr>
        <w:ind w:leftChars="1400" w:left="2940" w:firstLineChars="500" w:firstLine="1350"/>
        <w:rPr>
          <w:rFonts w:ascii="游明朝" w:hAnsi="游明朝"/>
        </w:rPr>
      </w:pPr>
      <w:r w:rsidRPr="00E30AF0">
        <w:rPr>
          <w:rFonts w:hint="eastAsia"/>
          <w:spacing w:val="30"/>
          <w:kern w:val="0"/>
          <w:fitText w:val="1560" w:id="1715752962"/>
        </w:rPr>
        <w:t>代表者の氏</w:t>
      </w:r>
      <w:r w:rsidRPr="00E30AF0">
        <w:rPr>
          <w:rFonts w:hint="eastAsia"/>
          <w:kern w:val="0"/>
          <w:fitText w:val="1560" w:id="1715752962"/>
        </w:rPr>
        <w:t>名</w:t>
      </w:r>
      <w:r>
        <w:rPr>
          <w:rFonts w:hint="eastAsia"/>
          <w:kern w:val="0"/>
        </w:rPr>
        <w:t xml:space="preserve">　　　　　　　　　　　　　</w:t>
      </w:r>
      <w:r w:rsidRPr="00E30AF0">
        <w:rPr>
          <w:rFonts w:ascii="游明朝" w:hAnsi="游明朝" w:hint="eastAsia"/>
        </w:rPr>
        <w:t xml:space="preserve">　</w:t>
      </w:r>
    </w:p>
    <w:p w:rsidR="004F7671" w:rsidRPr="00E30AF0" w:rsidRDefault="00CA32B4" w:rsidP="004D1646">
      <w:pPr>
        <w:jc w:val="right"/>
        <w:rPr>
          <w:sz w:val="22"/>
          <w:szCs w:val="22"/>
        </w:rPr>
      </w:pPr>
    </w:p>
    <w:p w:rsidR="004D1646" w:rsidRDefault="00CA32B4" w:rsidP="004D1646">
      <w:pPr>
        <w:rPr>
          <w:sz w:val="22"/>
          <w:szCs w:val="22"/>
        </w:rPr>
      </w:pPr>
    </w:p>
    <w:p w:rsidR="002F33F7" w:rsidRPr="00A07CFC" w:rsidRDefault="00CA32B4" w:rsidP="004D1646">
      <w:pPr>
        <w:rPr>
          <w:sz w:val="22"/>
          <w:szCs w:val="22"/>
        </w:rPr>
      </w:pPr>
    </w:p>
    <w:p w:rsidR="004D1646" w:rsidRPr="00E30AF0" w:rsidRDefault="008675DE" w:rsidP="004D1646">
      <w:pPr>
        <w:jc w:val="center"/>
        <w:rPr>
          <w:sz w:val="32"/>
          <w:szCs w:val="24"/>
        </w:rPr>
      </w:pPr>
      <w:r w:rsidRPr="00E30AF0">
        <w:rPr>
          <w:rFonts w:hint="eastAsia"/>
          <w:sz w:val="32"/>
          <w:szCs w:val="24"/>
        </w:rPr>
        <w:t>同　　意　　書</w:t>
      </w:r>
    </w:p>
    <w:p w:rsidR="004D1646" w:rsidRPr="00A07CFC" w:rsidRDefault="00CA32B4" w:rsidP="00687278">
      <w:pPr>
        <w:spacing w:line="360" w:lineRule="auto"/>
        <w:rPr>
          <w:sz w:val="22"/>
          <w:szCs w:val="22"/>
        </w:rPr>
      </w:pPr>
    </w:p>
    <w:p w:rsidR="004F7671" w:rsidRPr="00A07CFC" w:rsidRDefault="00CA32B4" w:rsidP="00687278">
      <w:pPr>
        <w:spacing w:line="360" w:lineRule="auto"/>
        <w:rPr>
          <w:sz w:val="22"/>
          <w:szCs w:val="22"/>
        </w:rPr>
      </w:pPr>
    </w:p>
    <w:p w:rsidR="00902CCB" w:rsidRDefault="008675DE" w:rsidP="00097A15">
      <w:pPr>
        <w:spacing w:beforeLines="50" w:before="146" w:afterLines="50" w:after="146" w:line="360" w:lineRule="auto"/>
        <w:jc w:val="center"/>
        <w:rPr>
          <w:rFonts w:ascii="游明朝" w:hAnsi="游明朝"/>
        </w:rPr>
      </w:pPr>
      <w:r w:rsidRPr="00441622">
        <w:rPr>
          <w:rFonts w:ascii="游明朝" w:hAnsi="游明朝" w:hint="eastAsia"/>
          <w:color w:val="000000"/>
        </w:rPr>
        <w:t>地方税法附則第</w:t>
      </w:r>
      <w:r w:rsidRPr="00441622">
        <w:rPr>
          <w:rFonts w:ascii="游明朝" w:hAnsi="游明朝" w:hint="eastAsia"/>
          <w:color w:val="000000"/>
        </w:rPr>
        <w:t>15</w:t>
      </w:r>
      <w:r w:rsidRPr="00441622">
        <w:rPr>
          <w:rFonts w:ascii="游明朝" w:hAnsi="游明朝" w:hint="eastAsia"/>
          <w:color w:val="000000"/>
        </w:rPr>
        <w:t>条</w:t>
      </w:r>
      <w:r>
        <w:rPr>
          <w:rFonts w:ascii="游明朝" w:hAnsi="游明朝" w:hint="eastAsia"/>
          <w:color w:val="000000"/>
        </w:rPr>
        <w:t>第</w:t>
      </w:r>
      <w:r>
        <w:rPr>
          <w:rFonts w:ascii="游明朝" w:hAnsi="游明朝" w:hint="eastAsia"/>
          <w:color w:val="000000"/>
        </w:rPr>
        <w:t>47</w:t>
      </w:r>
      <w:r>
        <w:rPr>
          <w:rFonts w:ascii="游明朝" w:hAnsi="游明朝" w:hint="eastAsia"/>
          <w:color w:val="000000"/>
        </w:rPr>
        <w:t>項</w:t>
      </w:r>
      <w:r w:rsidRPr="00441622">
        <w:rPr>
          <w:rFonts w:ascii="游明朝" w:hAnsi="游明朝" w:hint="eastAsia"/>
          <w:color w:val="000000"/>
        </w:rPr>
        <w:t>に基づく固定資産税の</w:t>
      </w:r>
      <w:r>
        <w:rPr>
          <w:rFonts w:ascii="游明朝" w:hAnsi="游明朝" w:hint="eastAsia"/>
          <w:color w:val="000000"/>
        </w:rPr>
        <w:t>特例</w:t>
      </w:r>
      <w:r w:rsidRPr="00441622">
        <w:rPr>
          <w:rFonts w:ascii="游明朝" w:hAnsi="游明朝" w:hint="eastAsia"/>
          <w:color w:val="000000"/>
        </w:rPr>
        <w:t>を</w:t>
      </w:r>
      <w:r>
        <w:rPr>
          <w:rFonts w:ascii="游明朝" w:hAnsi="游明朝" w:hint="eastAsia"/>
        </w:rPr>
        <w:t>受ける</w:t>
      </w:r>
      <w:r w:rsidRPr="00AC138F">
        <w:rPr>
          <w:rFonts w:ascii="游明朝" w:hAnsi="游明朝" w:hint="eastAsia"/>
        </w:rPr>
        <w:t>にあたり、</w:t>
      </w:r>
      <w:r w:rsidR="008B5FD2">
        <w:rPr>
          <w:rFonts w:ascii="游明朝" w:hAnsi="游明朝" w:hint="eastAsia"/>
        </w:rPr>
        <w:t>小美玉市商工観光</w:t>
      </w:r>
      <w:r>
        <w:rPr>
          <w:rFonts w:ascii="游明朝" w:hAnsi="游明朝" w:hint="eastAsia"/>
        </w:rPr>
        <w:t>課が</w:t>
      </w:r>
    </w:p>
    <w:p w:rsidR="004D1646" w:rsidRPr="00097A15" w:rsidRDefault="008675DE" w:rsidP="00097A15">
      <w:pPr>
        <w:spacing w:beforeLines="50" w:before="146" w:afterLines="50" w:after="146" w:line="360" w:lineRule="auto"/>
        <w:rPr>
          <w:rFonts w:ascii="游明朝" w:hAnsi="游明朝"/>
        </w:rPr>
      </w:pPr>
      <w:r>
        <w:rPr>
          <w:rFonts w:ascii="游明朝" w:hAnsi="游明朝" w:hint="eastAsia"/>
        </w:rPr>
        <w:t>保有す</w:t>
      </w:r>
      <w:r w:rsidRPr="00AC138F">
        <w:rPr>
          <w:rFonts w:ascii="游明朝" w:hAnsi="游明朝" w:hint="eastAsia"/>
        </w:rPr>
        <w:t>る以下に掲げる私に関する情報を、</w:t>
      </w:r>
      <w:r w:rsidR="008B5FD2">
        <w:rPr>
          <w:rFonts w:ascii="游明朝" w:hAnsi="游明朝" w:hint="eastAsia"/>
        </w:rPr>
        <w:t>小美玉</w:t>
      </w:r>
      <w:r>
        <w:rPr>
          <w:rFonts w:ascii="游明朝" w:hAnsi="游明朝" w:hint="eastAsia"/>
        </w:rPr>
        <w:t>市税務課</w:t>
      </w:r>
      <w:r w:rsidRPr="00AC138F">
        <w:rPr>
          <w:rFonts w:ascii="游明朝" w:hAnsi="游明朝" w:hint="eastAsia"/>
        </w:rPr>
        <w:t>に対して提供することについて同意します。</w:t>
      </w:r>
    </w:p>
    <w:p w:rsidR="00A47F19" w:rsidRPr="00902CCB" w:rsidRDefault="00CA32B4" w:rsidP="008B5FD2">
      <w:pPr>
        <w:ind w:firstLineChars="100" w:firstLine="220"/>
        <w:rPr>
          <w:sz w:val="22"/>
          <w:szCs w:val="22"/>
        </w:rPr>
      </w:pPr>
    </w:p>
    <w:p w:rsidR="00097A15" w:rsidRDefault="008675DE" w:rsidP="00097A15">
      <w:pPr>
        <w:pStyle w:val="a3"/>
      </w:pPr>
      <w:r>
        <w:rPr>
          <w:rFonts w:hint="eastAsia"/>
        </w:rPr>
        <w:t>記</w:t>
      </w:r>
    </w:p>
    <w:p w:rsidR="00097A15" w:rsidRDefault="00CA32B4" w:rsidP="00097A15"/>
    <w:p w:rsidR="00097A15" w:rsidRDefault="00CA32B4" w:rsidP="00097A15"/>
    <w:p w:rsidR="00097A15" w:rsidRDefault="00CA32B4" w:rsidP="00AC21A2">
      <w:pPr>
        <w:pStyle w:val="aa"/>
        <w:numPr>
          <w:ilvl w:val="0"/>
          <w:numId w:val="6"/>
        </w:numPr>
        <w:spacing w:line="400" w:lineRule="exact"/>
        <w:ind w:leftChars="0"/>
      </w:pPr>
      <w:r>
        <w:rPr>
          <w:rFonts w:hint="eastAsia"/>
        </w:rPr>
        <w:t>先端設備等導入計画の変更に係る認定申請書</w:t>
      </w:r>
      <w:r w:rsidR="008675DE">
        <w:rPr>
          <w:rFonts w:hint="eastAsia"/>
        </w:rPr>
        <w:t>および先端設備等導入計画の写し</w:t>
      </w:r>
    </w:p>
    <w:p w:rsidR="00097A15" w:rsidRDefault="00AC21A2" w:rsidP="00AC21A2">
      <w:pPr>
        <w:pStyle w:val="aa"/>
        <w:numPr>
          <w:ilvl w:val="0"/>
          <w:numId w:val="6"/>
        </w:numPr>
        <w:spacing w:line="400" w:lineRule="exact"/>
        <w:ind w:leftChars="0"/>
      </w:pPr>
      <w:r>
        <w:rPr>
          <w:rFonts w:hint="eastAsia"/>
        </w:rPr>
        <w:t>先端設備等導入計画に関する確認書</w:t>
      </w:r>
      <w:r w:rsidR="008675DE">
        <w:rPr>
          <w:rFonts w:hint="eastAsia"/>
        </w:rPr>
        <w:t>の写し</w:t>
      </w:r>
    </w:p>
    <w:p w:rsidR="00BB63DA" w:rsidRDefault="00AC21A2" w:rsidP="00AC21A2">
      <w:pPr>
        <w:pStyle w:val="aa"/>
        <w:numPr>
          <w:ilvl w:val="0"/>
          <w:numId w:val="6"/>
        </w:numPr>
        <w:spacing w:line="400" w:lineRule="exact"/>
        <w:ind w:leftChars="0"/>
      </w:pPr>
      <w:r w:rsidRPr="00AC21A2">
        <w:rPr>
          <w:rFonts w:hint="eastAsia"/>
        </w:rPr>
        <w:t>先端設備等に係る投資計画に関する確認書</w:t>
      </w:r>
      <w:r>
        <w:rPr>
          <w:rFonts w:hint="eastAsia"/>
        </w:rPr>
        <w:t>の写し</w:t>
      </w:r>
      <w:bookmarkStart w:id="0" w:name="_GoBack"/>
      <w:bookmarkEnd w:id="0"/>
    </w:p>
    <w:p w:rsidR="00AC21A2" w:rsidRDefault="00AC21A2" w:rsidP="00097A15">
      <w:pPr>
        <w:pStyle w:val="a4"/>
      </w:pPr>
    </w:p>
    <w:p w:rsidR="00097A15" w:rsidRDefault="008675DE" w:rsidP="00097A15">
      <w:pPr>
        <w:pStyle w:val="a4"/>
      </w:pPr>
      <w:r>
        <w:rPr>
          <w:rFonts w:hint="eastAsia"/>
        </w:rPr>
        <w:t>以上</w:t>
      </w:r>
    </w:p>
    <w:p w:rsidR="00097A15" w:rsidRPr="00097A15" w:rsidRDefault="00CA32B4" w:rsidP="00097A15"/>
    <w:sectPr w:rsidR="00097A15" w:rsidRPr="00097A15" w:rsidSect="00097A15">
      <w:pgSz w:w="11906" w:h="16838" w:code="9"/>
      <w:pgMar w:top="1985" w:right="1134" w:bottom="1701" w:left="1304" w:header="851" w:footer="992" w:gutter="0"/>
      <w:cols w:space="425"/>
      <w:docGrid w:type="lines" w:linePitch="292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BD6" w:rsidRDefault="008675DE">
      <w:r>
        <w:separator/>
      </w:r>
    </w:p>
  </w:endnote>
  <w:endnote w:type="continuationSeparator" w:id="0">
    <w:p w:rsidR="00E10BD6" w:rsidRDefault="0086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BD6" w:rsidRDefault="008675DE">
      <w:r>
        <w:separator/>
      </w:r>
    </w:p>
  </w:footnote>
  <w:footnote w:type="continuationSeparator" w:id="0">
    <w:p w:rsidR="00E10BD6" w:rsidRDefault="0086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3579"/>
    <w:multiLevelType w:val="hybridMultilevel"/>
    <w:tmpl w:val="B8E2474A"/>
    <w:lvl w:ilvl="0" w:tplc="4F340324">
      <w:numFmt w:val="bullet"/>
      <w:lvlText w:val="※"/>
      <w:lvlJc w:val="left"/>
      <w:pPr>
        <w:tabs>
          <w:tab w:val="num" w:pos="1440"/>
        </w:tabs>
        <w:ind w:left="1440" w:hanging="1200"/>
      </w:pPr>
      <w:rPr>
        <w:rFonts w:ascii="ＭＳ 明朝" w:eastAsia="ＭＳ 明朝" w:hAnsi="ＭＳ 明朝" w:cs="Times New Roman" w:hint="eastAsia"/>
      </w:rPr>
    </w:lvl>
    <w:lvl w:ilvl="1" w:tplc="F67820EC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541E87FE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C63800F2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86C265C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940886AA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C1161A7C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57A85616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E328372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C350288"/>
    <w:multiLevelType w:val="hybridMultilevel"/>
    <w:tmpl w:val="9B94E7AE"/>
    <w:lvl w:ilvl="0" w:tplc="BD4819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E0CD3"/>
    <w:multiLevelType w:val="hybridMultilevel"/>
    <w:tmpl w:val="B666FB6A"/>
    <w:lvl w:ilvl="0" w:tplc="B3EE41F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494967"/>
    <w:multiLevelType w:val="hybridMultilevel"/>
    <w:tmpl w:val="3CD665A6"/>
    <w:lvl w:ilvl="0" w:tplc="C7664912">
      <w:numFmt w:val="bullet"/>
      <w:lvlText w:val="※"/>
      <w:lvlJc w:val="left"/>
      <w:pPr>
        <w:tabs>
          <w:tab w:val="num" w:pos="2520"/>
        </w:tabs>
        <w:ind w:left="2520" w:hanging="1470"/>
      </w:pPr>
      <w:rPr>
        <w:rFonts w:ascii="ＭＳ 明朝" w:eastAsia="ＭＳ 明朝" w:hAnsi="ＭＳ 明朝" w:cs="Times New Roman" w:hint="eastAsia"/>
      </w:rPr>
    </w:lvl>
    <w:lvl w:ilvl="1" w:tplc="839ED684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212CD9A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8FA661F0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8F4830C4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BECF02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2BE8F13A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C624D054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E27062AC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65AA7AE3"/>
    <w:multiLevelType w:val="hybridMultilevel"/>
    <w:tmpl w:val="68FE75EA"/>
    <w:lvl w:ilvl="0" w:tplc="CD224046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2F33A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B694BBA2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B3B6CF1A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AF7E24D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91F61808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315AA932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54AA9204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433807B8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724228B0"/>
    <w:multiLevelType w:val="hybridMultilevel"/>
    <w:tmpl w:val="F36289AC"/>
    <w:lvl w:ilvl="0" w:tplc="456CBB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6C6C8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AAAD1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9B421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D9286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0EA4B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23615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B42DAA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1789F5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D2"/>
    <w:rsid w:val="002F4600"/>
    <w:rsid w:val="0059563D"/>
    <w:rsid w:val="005D3A00"/>
    <w:rsid w:val="008675DE"/>
    <w:rsid w:val="008B5FD2"/>
    <w:rsid w:val="00965BA4"/>
    <w:rsid w:val="00A66E73"/>
    <w:rsid w:val="00AC21A2"/>
    <w:rsid w:val="00C0671F"/>
    <w:rsid w:val="00CA32B4"/>
    <w:rsid w:val="00D17E4E"/>
    <w:rsid w:val="00DE7939"/>
    <w:rsid w:val="00E10BD6"/>
    <w:rsid w:val="00E9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82B411F-27FF-43B8-9087-0C492A56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4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D1646"/>
    <w:pPr>
      <w:jc w:val="center"/>
    </w:pPr>
    <w:rPr>
      <w:sz w:val="24"/>
      <w:szCs w:val="24"/>
    </w:rPr>
  </w:style>
  <w:style w:type="paragraph" w:styleId="a4">
    <w:name w:val="Closing"/>
    <w:basedOn w:val="a"/>
    <w:rsid w:val="004D1646"/>
    <w:pPr>
      <w:jc w:val="right"/>
    </w:pPr>
    <w:rPr>
      <w:sz w:val="24"/>
      <w:szCs w:val="24"/>
    </w:rPr>
  </w:style>
  <w:style w:type="paragraph" w:styleId="a5">
    <w:name w:val="Balloon Text"/>
    <w:basedOn w:val="a"/>
    <w:semiHidden/>
    <w:rsid w:val="0068727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6F5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5998"/>
    <w:rPr>
      <w:kern w:val="2"/>
      <w:sz w:val="21"/>
    </w:rPr>
  </w:style>
  <w:style w:type="paragraph" w:styleId="a8">
    <w:name w:val="footer"/>
    <w:basedOn w:val="a"/>
    <w:link w:val="a9"/>
    <w:rsid w:val="006F59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F5998"/>
    <w:rPr>
      <w:kern w:val="2"/>
      <w:sz w:val="21"/>
    </w:rPr>
  </w:style>
  <w:style w:type="paragraph" w:styleId="aa">
    <w:name w:val="List Paragraph"/>
    <w:basedOn w:val="a"/>
    <w:uiPriority w:val="34"/>
    <w:qFormat/>
    <w:rsid w:val="00AC21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平成21年00月00日</vt:lpstr>
      <vt:lpstr>平成21年00月00日</vt:lpstr>
    </vt:vector>
  </TitlesOfParts>
  <Company>彦根市役所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平成21年00月00日</dc:title>
  <dc:creator>小美玉市役所</dc:creator>
  <cp:lastModifiedBy>岡田 勇太</cp:lastModifiedBy>
  <cp:revision>13</cp:revision>
  <cp:lastPrinted>2019-12-18T05:49:00Z</cp:lastPrinted>
  <dcterms:created xsi:type="dcterms:W3CDTF">2018-06-21T01:28:00Z</dcterms:created>
  <dcterms:modified xsi:type="dcterms:W3CDTF">2023-05-12T09:58:00Z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18467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